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102.05pt;height:18.15pt" o:ole="">
                  <v:imagedata r:id="rId7" o:title=""/>
                </v:shape>
                <w:control r:id="rId8" w:name="TextBox7" w:shapeid="_x0000_i1209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1986" wp14:editId="02AE0ADE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5MQIAAFg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96.75pt;height:15.0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7pt;height:15.0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33.2pt;height:18.15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3.8pt;height:18.15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3.55pt;height:15.0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6.4pt;height:15.0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6.35pt;height:18.15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53.2pt;height:18.15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51.95pt;height:18.15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36.3pt;height:18.15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36.3pt;height:18.15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38A50" wp14:editId="593E0A96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5pt;height:15.0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55pt;height:15.0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.0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5pt;height:15.0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.0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4pt;height:15.0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4pt;height:15.0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.0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90013" wp14:editId="0BF49BBE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771D05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77C66" wp14:editId="343C2D9F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08.3pt;height:18.15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108.3pt;height:18.15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34pt;height:18.15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1.45pt;height:18.15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80.15pt;height:18.15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80.15pt;height:18.15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EFB11" wp14:editId="6AE26788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771D05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lastRenderedPageBreak/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bCs/>
          <w:noProof/>
          <w:sz w:val="16"/>
          <w:szCs w:val="16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Arial" w:hAnsi="Arial" w:cs="Arial"/>
          <w:bCs/>
          <w:iCs/>
          <w:sz w:val="16"/>
          <w:szCs w:val="16"/>
        </w:rPr>
      </w:pPr>
      <w:r w:rsidRPr="00DD5876">
        <w:rPr>
          <w:rFonts w:ascii="Arial" w:hAnsi="Arial" w:cs="Arial"/>
          <w:bCs/>
          <w:iCs/>
          <w:sz w:val="16"/>
          <w:szCs w:val="16"/>
        </w:rPr>
        <w:t>Não terá validade documentação encaminhada via fax ou email;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Não nos responsabilizamos por extravio de correspondências/cheques encaminhados via correios, antes de recebidos pelo CRA-MG;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Para autenticação das cópias pelo CRA-MG (Sede, Delegacias e Subdelegacias) deverão ser apresentados os originais dos documentos.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1 </w:t>
      </w:r>
      <w:r w:rsidRPr="00DD5876">
        <w:rPr>
          <w:rFonts w:ascii="Arial" w:hAnsi="Arial" w:cs="Arial"/>
          <w:color w:val="000000"/>
          <w:sz w:val="16"/>
          <w:szCs w:val="16"/>
        </w:rPr>
        <w:t>–</w:t>
      </w:r>
      <w:r w:rsidRPr="00DD5876">
        <w:rPr>
          <w:rFonts w:ascii="Arial" w:hAnsi="Arial" w:cs="Arial"/>
          <w:sz w:val="16"/>
          <w:szCs w:val="16"/>
        </w:rPr>
        <w:t xml:space="preserve"> 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2 – </w:t>
      </w:r>
      <w:r w:rsidRPr="00DD5876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3 </w:t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sz w:val="16"/>
          <w:szCs w:val="16"/>
        </w:rPr>
        <w:t>–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Apresentar cópia do comprovante de pagamento de taxa no valor de </w:t>
      </w: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771D05">
        <w:rPr>
          <w:rFonts w:ascii="Arial" w:hAnsi="Arial" w:cs="Arial"/>
          <w:b/>
          <w:color w:val="000000"/>
          <w:sz w:val="16"/>
          <w:szCs w:val="16"/>
        </w:rPr>
        <w:t>36,97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(</w:t>
      </w:r>
      <w:r w:rsidR="006F2990">
        <w:rPr>
          <w:rFonts w:ascii="Arial" w:hAnsi="Arial" w:cs="Arial"/>
          <w:color w:val="000000"/>
          <w:sz w:val="16"/>
          <w:szCs w:val="16"/>
        </w:rPr>
        <w:t xml:space="preserve">trinta e </w:t>
      </w:r>
      <w:r w:rsidR="00771D05">
        <w:rPr>
          <w:rFonts w:ascii="Arial" w:hAnsi="Arial" w:cs="Arial"/>
          <w:color w:val="000000"/>
          <w:sz w:val="16"/>
          <w:szCs w:val="16"/>
        </w:rPr>
        <w:t>seis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reais</w:t>
      </w:r>
      <w:r w:rsidR="00241856">
        <w:rPr>
          <w:rFonts w:ascii="Arial" w:hAnsi="Arial" w:cs="Arial"/>
          <w:color w:val="000000"/>
          <w:sz w:val="16"/>
          <w:szCs w:val="16"/>
        </w:rPr>
        <w:t xml:space="preserve"> e </w:t>
      </w:r>
      <w:r w:rsidR="00771D05">
        <w:rPr>
          <w:rFonts w:ascii="Arial" w:hAnsi="Arial" w:cs="Arial"/>
          <w:color w:val="000000"/>
          <w:sz w:val="16"/>
          <w:szCs w:val="16"/>
        </w:rPr>
        <w:t>noventa e sete</w:t>
      </w:r>
      <w:r w:rsidR="00241856">
        <w:rPr>
          <w:rFonts w:ascii="Arial" w:hAnsi="Arial" w:cs="Arial"/>
          <w:color w:val="000000"/>
          <w:sz w:val="16"/>
          <w:szCs w:val="16"/>
        </w:rPr>
        <w:t xml:space="preserve"> centavos</w:t>
      </w:r>
      <w:r w:rsidRPr="00DD5876">
        <w:rPr>
          <w:rFonts w:ascii="Arial" w:hAnsi="Arial" w:cs="Arial"/>
          <w:color w:val="000000"/>
          <w:sz w:val="16"/>
          <w:szCs w:val="16"/>
        </w:rPr>
        <w:t>).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</w:rPr>
      </w:pPr>
      <w:r w:rsidRPr="00DD5876">
        <w:rPr>
          <w:rFonts w:ascii="Arial" w:hAnsi="Arial" w:cs="Arial"/>
          <w:color w:val="000000"/>
          <w:sz w:val="16"/>
          <w:szCs w:val="16"/>
          <w:u w:val="single"/>
        </w:rPr>
        <w:t>Como efetuar o pagamento: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</w:rPr>
      </w:pPr>
    </w:p>
    <w:p w:rsidR="00DD5876" w:rsidRPr="00DD5876" w:rsidRDefault="00DD5876" w:rsidP="00DD5876">
      <w:pPr>
        <w:numPr>
          <w:ilvl w:val="0"/>
          <w:numId w:val="4"/>
        </w:numPr>
        <w:spacing w:after="0" w:line="240" w:lineRule="auto"/>
        <w:ind w:right="-27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Central de Atendimento na Sede (somente pagamento em cartão de Crédito ou Débito VISA/ Mastercard; </w:t>
      </w:r>
    </w:p>
    <w:p w:rsidR="00DD5876" w:rsidRPr="00DD5876" w:rsidRDefault="00DD5876" w:rsidP="00DD5876">
      <w:pPr>
        <w:numPr>
          <w:ilvl w:val="0"/>
          <w:numId w:val="4"/>
        </w:numPr>
        <w:spacing w:after="0" w:line="240" w:lineRule="auto"/>
        <w:ind w:right="-27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Delegacias/Subdelegacias ou via Correios: Autorização para pagamento cartão de crédito/débito VISA/ Mastercard (modelo CRA-MG) ou BOLETO BANCÁRIO.</w:t>
      </w:r>
    </w:p>
    <w:p w:rsidR="00DD5876" w:rsidRPr="00DD5876" w:rsidRDefault="00DD5876" w:rsidP="00DD5876">
      <w:pPr>
        <w:spacing w:after="0" w:line="240" w:lineRule="auto"/>
        <w:ind w:right="-27"/>
        <w:jc w:val="both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4 – Original e cópia ou cópia autenticada do seguinte documento: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Central de Atendimento – Av.</w:t>
      </w:r>
      <w:r w:rsidR="00B74EC9"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 w:rsidR="00B74EC9"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 w:rsidR="00D55F16">
        <w:rPr>
          <w:rFonts w:ascii="Arial" w:hAnsi="Arial" w:cs="Arial"/>
          <w:sz w:val="18"/>
          <w:szCs w:val="18"/>
        </w:rPr>
        <w:t xml:space="preserve"> Horizonte/MG CEP 30.</w:t>
      </w:r>
      <w:r w:rsidR="00B74EC9">
        <w:rPr>
          <w:rFonts w:ascii="Arial" w:hAnsi="Arial" w:cs="Arial"/>
          <w:sz w:val="18"/>
          <w:szCs w:val="18"/>
        </w:rPr>
        <w:t>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Atendimento Virtual – (31) 32</w:t>
      </w:r>
      <w:r w:rsidR="00241856">
        <w:rPr>
          <w:rFonts w:ascii="Arial" w:hAnsi="Arial" w:cs="Arial"/>
          <w:sz w:val="18"/>
          <w:szCs w:val="18"/>
        </w:rPr>
        <w:t>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57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58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59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0e3NGhimd3POQc73kdMswYNpkOU=" w:salt="dFi6xyFPFVVo2nl+IfKq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1360BA"/>
    <w:rsid w:val="00241856"/>
    <w:rsid w:val="0024714D"/>
    <w:rsid w:val="002B54BB"/>
    <w:rsid w:val="00343CD5"/>
    <w:rsid w:val="003B7C05"/>
    <w:rsid w:val="00472DAE"/>
    <w:rsid w:val="004E6C13"/>
    <w:rsid w:val="00562969"/>
    <w:rsid w:val="006F2990"/>
    <w:rsid w:val="007363C6"/>
    <w:rsid w:val="00771D05"/>
    <w:rsid w:val="00871441"/>
    <w:rsid w:val="008D4093"/>
    <w:rsid w:val="00920868"/>
    <w:rsid w:val="009A60E0"/>
    <w:rsid w:val="00A7168E"/>
    <w:rsid w:val="00B74EC9"/>
    <w:rsid w:val="00C428CA"/>
    <w:rsid w:val="00D55F16"/>
    <w:rsid w:val="00DD5876"/>
    <w:rsid w:val="00E3263D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hyperlink" Target="http://www.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hyperlink" Target="http://www.cramg.org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2017-12-19T15:25:00Z</dcterms:created>
  <dcterms:modified xsi:type="dcterms:W3CDTF">2018-12-21T14:02:00Z</dcterms:modified>
</cp:coreProperties>
</file>