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5623"/>
        <w:gridCol w:w="2114"/>
      </w:tblGrid>
      <w:tr w:rsidR="00FA305B" w:rsidTr="0060081F">
        <w:tc>
          <w:tcPr>
            <w:tcW w:w="9701" w:type="dxa"/>
            <w:gridSpan w:val="3"/>
            <w:shd w:val="clear" w:color="auto" w:fill="D9D9D9" w:themeFill="background1" w:themeFillShade="D9"/>
          </w:tcPr>
          <w:p w:rsidR="00FA305B" w:rsidRPr="00F319F0" w:rsidRDefault="00E3263D" w:rsidP="00600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FORMULÁRIO DE REGISTRO </w:t>
            </w:r>
            <w:r w:rsidR="0060081F"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</w:tr>
      <w:tr w:rsidR="00F319F0" w:rsidTr="00190905">
        <w:trPr>
          <w:trHeight w:val="334"/>
        </w:trPr>
        <w:tc>
          <w:tcPr>
            <w:tcW w:w="1964" w:type="dxa"/>
            <w:vMerge w:val="restart"/>
            <w:tcBorders>
              <w:right w:val="nil"/>
            </w:tcBorders>
            <w:vAlign w:val="center"/>
          </w:tcPr>
          <w:p w:rsidR="00343CD5" w:rsidRDefault="00343CD5" w:rsidP="00190905">
            <w:pPr>
              <w:jc w:val="center"/>
              <w:rPr>
                <w:noProof/>
                <w:lang w:eastAsia="pt-BR"/>
              </w:rPr>
            </w:pPr>
          </w:p>
          <w:p w:rsidR="00F319F0" w:rsidRPr="00F319F0" w:rsidRDefault="00F06B8F" w:rsidP="00190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FC00E1" wp14:editId="7EBA6F08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E3263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Autorização de </w:t>
            </w:r>
            <w:r>
              <w:rPr>
                <w:rFonts w:ascii="Arial" w:hAnsi="Arial" w:cs="Arial"/>
                <w:sz w:val="16"/>
                <w:szCs w:val="16"/>
              </w:rPr>
              <w:t>Responsabilidade Técnica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Específica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1059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RT</w:t>
            </w:r>
            <w:r w:rsidR="0031059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188.45pt;height:18.15pt" o:ole="">
                  <v:imagedata r:id="rId7" o:title=""/>
                </v:shape>
                <w:control r:id="rId8" w:name="TextBox7" w:shapeid="_x0000_i1215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  <w:p w:rsidR="0031059D" w:rsidRPr="00F319F0" w:rsidRDefault="0031059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vAlign w:val="bottom"/>
          </w:tcPr>
          <w:p w:rsidR="004E6C13" w:rsidRDefault="0031059D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</w:t>
            </w:r>
            <w:r w:rsidR="00F319F0"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261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334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059D" w:rsidRDefault="0031059D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296.75pt;height:15.05pt" o:ole="">
                  <v:imagedata r:id="rId9" o:title=""/>
                </v:shape>
                <w:control r:id="rId10" w:name="TextBox1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7pt;height:15.05pt" o:ole="">
                  <v:imagedata r:id="rId11" o:title=""/>
                </v:shape>
                <w:control r:id="rId12" w:name="TextBox22" w:shapeid="_x0000_i1091"/>
              </w:objec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86.4pt;height:15.05pt" o:ole="">
                  <v:imagedata r:id="rId13" o:title=""/>
                </v:shape>
                <w:control r:id="rId14" w:name="TextBox221" w:shapeid="_x0000_i1093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Titulação acadêmica do Tecnólogo</w:t>
            </w:r>
          </w:p>
          <w:p w:rsidR="0031059D" w:rsidRPr="00871441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 Superior de Tecnologia em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184.7pt;height:15.05pt" o:ole="">
                  <v:imagedata r:id="rId15" o:title=""/>
                </v:shape>
                <w:control r:id="rId16" w:name="TextBox2131" w:shapeid="_x0000_i1095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0946A2" wp14:editId="4FE771B1">
                      <wp:simplePos x="0" y="0"/>
                      <wp:positionH relativeFrom="column">
                        <wp:posOffset>-641668</wp:posOffset>
                      </wp:positionH>
                      <wp:positionV relativeFrom="paragraph">
                        <wp:posOffset>118759</wp:posOffset>
                      </wp:positionV>
                      <wp:extent cx="89090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09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0.55pt;margin-top:9.35pt;width:70.15pt;height:17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Residencial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81F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223.5pt;height:15.05pt" o:ole="">
                  <v:imagedata r:id="rId17" o:title=""/>
                </v:shape>
                <w:control r:id="rId18" w:name="TextBox111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5.75pt;height:15.05pt" o:ole="">
                  <v:imagedata r:id="rId19" o:title=""/>
                </v:shape>
                <w:control r:id="rId20" w:name="TextBox21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4pt;height:15.05pt" o:ole="">
                  <v:imagedata r:id="rId21" o:title=""/>
                </v:shape>
                <w:control r:id="rId22" w:name="TextBox312" w:shapeid="_x0000_i1101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76.4pt;height:15.05pt" o:ole="">
                  <v:imagedata r:id="rId21" o:title=""/>
                </v:shape>
                <w:control r:id="rId23" w:name="TextBox3111" w:shapeid="_x0000_i1103"/>
              </w:object>
            </w:r>
          </w:p>
          <w:p w:rsidR="0031059D" w:rsidRDefault="0060081F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Cel</w:t>
            </w:r>
            <w:r>
              <w:rPr>
                <w:rFonts w:ascii="Arial" w:hAnsi="Arial" w:cs="Arial"/>
                <w:sz w:val="16"/>
                <w:szCs w:val="16"/>
              </w:rPr>
              <w:t xml:space="preserve">ular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76.4pt;height:15.05pt" o:ole="">
                  <v:imagedata r:id="rId21" o:title=""/>
                </v:shape>
                <w:control r:id="rId24" w:name="TextBox312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0081F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6.4pt;height:15.05pt" o:ole="">
                  <v:imagedata r:id="rId21" o:title=""/>
                </v:shape>
                <w:control r:id="rId25" w:name="TextBox31112" w:shapeid="_x0000_i1107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203.5pt;height:15.05pt" o:ole="">
                  <v:imagedata r:id="rId26" o:title=""/>
                </v:shape>
                <w:control r:id="rId27" w:name="TextBox31111" w:shapeid="_x0000_i1109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de prestação de serviço:</w:t>
            </w:r>
          </w:p>
          <w:p w:rsidR="00053EE1" w:rsidRPr="008D4093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46.35pt;height:18.15pt" o:ole="">
                  <v:imagedata r:id="rId28" o:title=""/>
                </v:shape>
                <w:control r:id="rId29" w:name="OptionButton3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53.2pt;height:18.15pt" o:ole="">
                  <v:imagedata r:id="rId30" o:title=""/>
                </v:shape>
                <w:control r:id="rId31" w:name="OptionButton4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51.95pt;height:18.15pt" o:ole="">
                  <v:imagedata r:id="rId32" o:title=""/>
                </v:shape>
                <w:control r:id="rId33" w:name="OptionButton5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36.3pt;height:18.15pt" o:ole="">
                  <v:imagedata r:id="rId34" o:title=""/>
                </v:shape>
                <w:control r:id="rId35" w:name="TextBox1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36.3pt;height:18.15pt" o:ole="">
                  <v:imagedata r:id="rId34" o:title=""/>
                </v:shape>
                <w:control r:id="rId36" w:name="TextBox11" w:shapeid="_x0000_i111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053EE1">
            <w:pPr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</w:t>
            </w:r>
            <w:r w:rsidR="0031059D">
              <w:rPr>
                <w:rFonts w:ascii="Arial" w:hAnsi="Arial" w:cs="Arial"/>
                <w:sz w:val="16"/>
                <w:szCs w:val="16"/>
              </w:rPr>
              <w:t>empresa / órgão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CNPJ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053EE1" w:rsidRPr="00871441" w:rsidRDefault="00190905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018005" wp14:editId="3D992F29">
                      <wp:simplePos x="0" y="0"/>
                      <wp:positionH relativeFrom="column">
                        <wp:posOffset>-640398</wp:posOffset>
                      </wp:positionH>
                      <wp:positionV relativeFrom="paragraph">
                        <wp:posOffset>203849</wp:posOffset>
                      </wp:positionV>
                      <wp:extent cx="907415" cy="222250"/>
                      <wp:effectExtent l="0" t="317" r="25717" b="2571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741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0.45pt;margin-top:16.05pt;width:71.45pt;height:1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242.3pt;height:15.05pt" o:ole="">
                  <v:imagedata r:id="rId37" o:title=""/>
                </v:shape>
                <w:control r:id="rId38" w:name="TextBox13" w:shapeid="_x0000_i1121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33.35pt;height:15.05pt" o:ole="">
                  <v:imagedata r:id="rId39" o:title=""/>
                </v:shape>
                <w:control r:id="rId40" w:name="TextBox23" w:shapeid="_x0000_i1123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3.25pt;height:15.05pt" o:ole="">
                  <v:imagedata r:id="rId41" o:title=""/>
                </v:shape>
                <w:control r:id="rId42" w:name="TextBox34" w:shapeid="_x0000_i1125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081F" w:rsidRPr="00871441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90905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60081F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223.5pt;height:15.05pt" o:ole="">
                  <v:imagedata r:id="rId17" o:title=""/>
                </v:shape>
                <w:control r:id="rId43" w:name="TextBox1111" w:shapeid="_x0000_i112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9" o:title=""/>
                </v:shape>
                <w:control r:id="rId44" w:name="TextBox2132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76.4pt;height:15.05pt" o:ole="">
                  <v:imagedata r:id="rId21" o:title=""/>
                </v:shape>
                <w:control r:id="rId45" w:name="TextBox3122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76.4pt;height:15.05pt" o:ole="">
                  <v:imagedata r:id="rId21" o:title=""/>
                </v:shape>
                <w:control r:id="rId46" w:name="TextBox31113" w:shapeid="_x0000_i1133"/>
              </w:object>
            </w:r>
          </w:p>
          <w:p w:rsidR="00053EE1" w:rsidRPr="008D4093" w:rsidRDefault="00053EE1" w:rsidP="0019090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81F" w:rsidRPr="00871441" w:rsidTr="0060081F">
        <w:tc>
          <w:tcPr>
            <w:tcW w:w="9701" w:type="dxa"/>
            <w:gridSpan w:val="3"/>
          </w:tcPr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30E96" wp14:editId="48437066">
                      <wp:simplePos x="0" y="0"/>
                      <wp:positionH relativeFrom="column">
                        <wp:posOffset>-608648</wp:posOffset>
                      </wp:positionH>
                      <wp:positionV relativeFrom="paragraph">
                        <wp:posOffset>116827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7.95pt;margin-top:9.2pt;width:64.75pt;height:17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.3pt;height:18.15pt" o:ole="">
                  <v:imagedata r:id="rId47" o:title=""/>
                </v:shape>
                <w:control r:id="rId48" w:name="OptionButton61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08.3pt;height:18.15pt" o:ole="">
                  <v:imagedata r:id="rId49" o:title=""/>
                </v:shape>
                <w:control r:id="rId50" w:name="OptionButton71" w:shapeid="_x0000_i1137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8.3pt;height:18.15pt" o:ole="">
                  <v:imagedata r:id="rId51" o:title=""/>
                </v:shape>
                <w:control r:id="rId52" w:name="OptionButton81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134pt;height:18.15pt" o:ole="">
                  <v:imagedata r:id="rId53" o:title=""/>
                </v:shape>
                <w:control r:id="rId54" w:name="OptionButton91" w:shapeid="_x0000_i1141"/>
              </w:object>
            </w:r>
          </w:p>
          <w:p w:rsidR="0060081F" w:rsidRPr="007363C6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60081F" w:rsidRPr="00190905" w:rsidRDefault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101.45pt;height:18.15pt" o:ole="">
                  <v:imagedata r:id="rId55" o:title=""/>
                </v:shape>
                <w:control r:id="rId56" w:name="TextBox21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80.15pt;height:18.15pt" o:ole="">
                  <v:imagedata r:id="rId57" o:title=""/>
                </v:shape>
                <w:control r:id="rId58" w:name="TextBox32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80.15pt;height:18.15pt" o:ole="">
                  <v:imagedata r:id="rId57" o:title=""/>
                </v:shape>
                <w:control r:id="rId59" w:name="TextBox311" w:shapeid="_x0000_i1147"/>
              </w:objec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Default="00053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Descrição detalhada das atribuições </w:t>
            </w:r>
            <w:r w:rsidR="0060081F">
              <w:rPr>
                <w:rFonts w:ascii="Arial" w:hAnsi="Arial" w:cs="Arial"/>
                <w:sz w:val="16"/>
                <w:szCs w:val="16"/>
              </w:rPr>
              <w:t>da ARTE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115E" w:rsidRDefault="0060081F" w:rsidP="0040115E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3BE613" wp14:editId="3AF64BC2">
                      <wp:simplePos x="0" y="0"/>
                      <wp:positionH relativeFrom="column">
                        <wp:posOffset>-594043</wp:posOffset>
                      </wp:positionH>
                      <wp:positionV relativeFrom="paragraph">
                        <wp:posOffset>293357</wp:posOffset>
                      </wp:positionV>
                      <wp:extent cx="80200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0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6.8pt;margin-top:23.1pt;width:63.15pt;height:17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">
                      <v:textbox>
                        <w:txbxContent>
                          <w:p w:rsidR="00190905" w:rsidRPr="00871441" w:rsidRDefault="00190905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53DB60F5DEA647C5BF2B7F9F11BB2745"/>
              </w:placeholder>
              <w:showingPlcHdr/>
            </w:sdtPr>
            <w:sdtEndPr/>
            <w:sdtContent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750C25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053EE1" w:rsidRPr="002B54BB" w:rsidRDefault="00053EE1" w:rsidP="0040115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Default="00750C25" w:rsidP="0060081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8BC5C2898BB14CF29CCC9C8A57811D63"/>
                </w:placeholder>
                <w:showingPlcHdr/>
              </w:sdtPr>
              <w:sdtEndPr/>
              <w:sdtContent>
                <w:r w:rsidR="00053EE1">
                  <w:rPr>
                    <w:rStyle w:val="TextodoEspaoReservado"/>
                  </w:rPr>
                  <w:t>Local</w:t>
                </w:r>
                <w:r w:rsidR="00053EE1" w:rsidRPr="00A62DC4">
                  <w:rPr>
                    <w:rStyle w:val="TextodoEspaoReservado"/>
                  </w:rPr>
                  <w:t>.</w:t>
                </w:r>
              </w:sdtContent>
            </w:sdt>
            <w:r w:rsidR="00053E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85A661AB2D754B48A2BB70C8EC2D3BB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53EE1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53EE1" w:rsidRDefault="0060081F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C517B0" wp14:editId="452A75FB">
                      <wp:simplePos x="0" y="0"/>
                      <wp:positionH relativeFrom="column">
                        <wp:posOffset>-611188</wp:posOffset>
                      </wp:positionH>
                      <wp:positionV relativeFrom="paragraph">
                        <wp:posOffset>104789</wp:posOffset>
                      </wp:positionV>
                      <wp:extent cx="848319" cy="222250"/>
                      <wp:effectExtent l="7938" t="0" r="17462" b="17463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319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8.15pt;margin-top:8.25pt;width:66.8pt;height:17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53EE1" w:rsidRPr="0087144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 ___________________________________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</w:t>
            </w:r>
          </w:p>
          <w:p w:rsidR="00053EE1" w:rsidRPr="008D4093" w:rsidRDefault="00053EE1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Contratado (assinatura e nº do Registro no CRA-MG)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Contratante (assinatura do Representante Legal)</w:t>
            </w:r>
          </w:p>
        </w:tc>
      </w:tr>
      <w:tr w:rsidR="00EB3C01" w:rsidRPr="00871441" w:rsidTr="0060081F">
        <w:tc>
          <w:tcPr>
            <w:tcW w:w="9701" w:type="dxa"/>
            <w:gridSpan w:val="3"/>
          </w:tcPr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Deliberação do CRA: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Diante da análise da situação de regularidade do requerente perante este CRA, deliberamos pelo: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0C25">
              <w:rPr>
                <w:rFonts w:ascii="Arial" w:hAnsi="Arial" w:cs="Arial"/>
                <w:sz w:val="14"/>
                <w:szCs w:val="14"/>
              </w:rPr>
            </w:r>
            <w:r w:rsidR="00750C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DEFERIMENTO da solicitação</w:t>
            </w: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FCFD1F" wp14:editId="6C87470E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54914</wp:posOffset>
                      </wp:positionV>
                      <wp:extent cx="1730375" cy="226695"/>
                      <wp:effectExtent l="8890" t="0" r="12065" b="1206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03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PREENCHIMENTO PELO CRA-MG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84pt;margin-top:4.3pt;width:136.25pt;height:17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PREENCHIMENTO PELO CRA-MG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0C25">
              <w:rPr>
                <w:rFonts w:ascii="Arial" w:hAnsi="Arial" w:cs="Arial"/>
                <w:sz w:val="14"/>
                <w:szCs w:val="14"/>
              </w:rPr>
            </w:r>
            <w:r w:rsidR="00750C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INDEFERIMENTO da solicitação</w:t>
            </w:r>
          </w:p>
          <w:p w:rsidR="00EB3C01" w:rsidRDefault="00190905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 xml:space="preserve">      Motivação do indeferimento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1909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0C25">
              <w:rPr>
                <w:rFonts w:ascii="Arial" w:hAnsi="Arial" w:cs="Arial"/>
                <w:sz w:val="14"/>
                <w:szCs w:val="14"/>
              </w:rPr>
            </w:r>
            <w:r w:rsidR="00750C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Está em débito</w:t>
            </w:r>
            <w:r w:rsidR="00AB4358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0C25">
              <w:rPr>
                <w:rFonts w:ascii="Arial" w:hAnsi="Arial" w:cs="Arial"/>
                <w:sz w:val="14"/>
                <w:szCs w:val="14"/>
              </w:rPr>
            </w:r>
            <w:r w:rsidR="00750C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52406E">
              <w:rPr>
                <w:rFonts w:ascii="Arial" w:hAnsi="Arial" w:cs="Arial"/>
                <w:sz w:val="14"/>
                <w:szCs w:val="14"/>
              </w:rPr>
              <w:t xml:space="preserve"> Está com a CIP vencida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0C25">
              <w:rPr>
                <w:rFonts w:ascii="Arial" w:hAnsi="Arial" w:cs="Arial"/>
                <w:sz w:val="14"/>
                <w:szCs w:val="14"/>
              </w:rPr>
            </w:r>
            <w:r w:rsidR="00750C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="0052406E">
              <w:rPr>
                <w:rFonts w:ascii="Arial" w:hAnsi="Arial" w:cs="Arial"/>
                <w:sz w:val="14"/>
                <w:szCs w:val="14"/>
              </w:rPr>
              <w:t xml:space="preserve"> Responde a infração de ética</w:t>
            </w:r>
          </w:p>
          <w:p w:rsidR="00AB4358" w:rsidRPr="00AB4358" w:rsidRDefault="00AB4358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0C25">
              <w:rPr>
                <w:rFonts w:ascii="Arial" w:hAnsi="Arial" w:cs="Arial"/>
                <w:sz w:val="14"/>
                <w:szCs w:val="14"/>
              </w:rPr>
            </w:r>
            <w:r w:rsidR="00750C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="0052406E">
              <w:rPr>
                <w:rFonts w:ascii="Arial" w:hAnsi="Arial" w:cs="Arial"/>
                <w:sz w:val="14"/>
                <w:szCs w:val="14"/>
              </w:rPr>
              <w:t xml:space="preserve"> Não possui registro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0C25">
              <w:rPr>
                <w:rFonts w:ascii="Arial" w:hAnsi="Arial" w:cs="Arial"/>
                <w:sz w:val="14"/>
                <w:szCs w:val="14"/>
              </w:rPr>
            </w:r>
            <w:r w:rsidR="00750C2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Não está habilitado a exercer as atividades requeridas</w:t>
            </w:r>
          </w:p>
        </w:tc>
      </w:tr>
      <w:tr w:rsidR="00190905" w:rsidRPr="00871441" w:rsidTr="0060081F">
        <w:tc>
          <w:tcPr>
            <w:tcW w:w="9701" w:type="dxa"/>
            <w:gridSpan w:val="3"/>
          </w:tcPr>
          <w:p w:rsidR="00190905" w:rsidRDefault="00190905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6EC" w:rsidRDefault="006E26EC" w:rsidP="006E2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                                                        Assinatura CRA-MG:</w:t>
            </w:r>
          </w:p>
          <w:p w:rsidR="00AB4358" w:rsidRDefault="00AB4358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4358" w:rsidRDefault="006E26EC" w:rsidP="00EB3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______/_______/________                                                 ____________________________________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Gerência de Registro do CRA-MG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</w:tbl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  <w:r w:rsidRPr="006E26EC">
        <w:rPr>
          <w:b/>
          <w:bCs/>
          <w:sz w:val="22"/>
          <w:szCs w:val="22"/>
        </w:rPr>
        <w:lastRenderedPageBreak/>
        <w:t xml:space="preserve">INSTRUÇÕES/DOCUMENTOS PARA RESPONSABILlDADE TÉCNICA ESPECIFICA (ARTE) </w:t>
      </w:r>
    </w:p>
    <w:p w:rsid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ind w:left="4"/>
        <w:jc w:val="center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Formulário de </w:t>
      </w:r>
      <w:r w:rsidRPr="006E26EC">
        <w:rPr>
          <w:sz w:val="22"/>
          <w:szCs w:val="22"/>
        </w:rPr>
        <w:softHyphen/>
        <w:t>ARTE em 03 vias preenchido e assinado;</w:t>
      </w:r>
    </w:p>
    <w:p w:rsidR="006E26EC" w:rsidRPr="006E26EC" w:rsidRDefault="006E26EC" w:rsidP="006E26EC">
      <w:pPr>
        <w:pStyle w:val="Estilo"/>
        <w:spacing w:line="211" w:lineRule="exact"/>
        <w:ind w:left="64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Comprovante do pagamento da taxa no valor de R$ </w:t>
      </w:r>
      <w:r w:rsidR="00231EE9">
        <w:rPr>
          <w:sz w:val="22"/>
          <w:szCs w:val="22"/>
        </w:rPr>
        <w:t>3</w:t>
      </w:r>
      <w:r w:rsidR="00750C25">
        <w:rPr>
          <w:sz w:val="22"/>
          <w:szCs w:val="22"/>
        </w:rPr>
        <w:t>9,53</w:t>
      </w:r>
      <w:r w:rsidRPr="006E26EC">
        <w:rPr>
          <w:sz w:val="22"/>
          <w:szCs w:val="22"/>
        </w:rPr>
        <w:t xml:space="preserve"> (</w:t>
      </w:r>
      <w:r w:rsidR="00713A3A">
        <w:rPr>
          <w:sz w:val="22"/>
          <w:szCs w:val="22"/>
        </w:rPr>
        <w:t xml:space="preserve">trinta e </w:t>
      </w:r>
      <w:r w:rsidR="00750C25">
        <w:rPr>
          <w:sz w:val="22"/>
          <w:szCs w:val="22"/>
        </w:rPr>
        <w:t>nove</w:t>
      </w:r>
      <w:r w:rsidR="00524B1A">
        <w:rPr>
          <w:sz w:val="22"/>
          <w:szCs w:val="22"/>
        </w:rPr>
        <w:t xml:space="preserve"> </w:t>
      </w:r>
      <w:r w:rsidRPr="006E26EC">
        <w:rPr>
          <w:sz w:val="22"/>
          <w:szCs w:val="22"/>
        </w:rPr>
        <w:t>reais</w:t>
      </w:r>
      <w:r w:rsidR="00B929D2">
        <w:rPr>
          <w:sz w:val="22"/>
          <w:szCs w:val="22"/>
        </w:rPr>
        <w:t xml:space="preserve"> e </w:t>
      </w:r>
      <w:r w:rsidR="00231EE9">
        <w:rPr>
          <w:sz w:val="22"/>
          <w:szCs w:val="22"/>
        </w:rPr>
        <w:t>cin</w:t>
      </w:r>
      <w:r w:rsidR="00750C25">
        <w:rPr>
          <w:sz w:val="22"/>
          <w:szCs w:val="22"/>
        </w:rPr>
        <w:t>quenta e três</w:t>
      </w:r>
      <w:r w:rsidR="00B929D2">
        <w:rPr>
          <w:sz w:val="22"/>
          <w:szCs w:val="22"/>
        </w:rPr>
        <w:t xml:space="preserve"> centavos</w:t>
      </w:r>
      <w:r w:rsidRPr="006E26EC">
        <w:rPr>
          <w:sz w:val="22"/>
          <w:szCs w:val="22"/>
        </w:rPr>
        <w:t xml:space="preserve">);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ind w:left="720"/>
        <w:rPr>
          <w:sz w:val="22"/>
          <w:szCs w:val="22"/>
          <w:u w:val="single"/>
        </w:rPr>
      </w:pPr>
      <w:r w:rsidRPr="006E26EC">
        <w:rPr>
          <w:sz w:val="22"/>
          <w:szCs w:val="22"/>
          <w:u w:val="single"/>
        </w:rPr>
        <w:t xml:space="preserve">Como efetuar o pagamento: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PargrafodaLista"/>
        <w:ind w:left="720"/>
        <w:jc w:val="both"/>
        <w:rPr>
          <w:rFonts w:ascii="Arial" w:hAnsi="Arial" w:cs="Arial"/>
          <w:sz w:val="22"/>
          <w:szCs w:val="22"/>
        </w:rPr>
      </w:pPr>
      <w:r w:rsidRPr="006E26EC">
        <w:rPr>
          <w:rFonts w:ascii="Arial" w:hAnsi="Arial" w:cs="Arial"/>
          <w:sz w:val="22"/>
          <w:szCs w:val="22"/>
        </w:rPr>
        <w:t>Central de Atendimento através de cartão de crédito visa/mastercard OU bolet</w:t>
      </w:r>
      <w:r w:rsidRPr="006E26EC">
        <w:rPr>
          <w:rFonts w:ascii="Arial" w:hAnsi="Arial" w:cs="Arial"/>
          <w:color w:val="000080"/>
          <w:sz w:val="22"/>
          <w:szCs w:val="22"/>
        </w:rPr>
        <w:t xml:space="preserve">o </w:t>
      </w:r>
      <w:r w:rsidRPr="006E26EC">
        <w:rPr>
          <w:rFonts w:ascii="Arial" w:hAnsi="Arial" w:cs="Arial"/>
          <w:sz w:val="22"/>
          <w:szCs w:val="22"/>
        </w:rPr>
        <w:t>bancário (solicitar antecipadamente através do e</w:t>
      </w:r>
      <w:r>
        <w:rPr>
          <w:rFonts w:ascii="Arial" w:hAnsi="Arial" w:cs="Arial"/>
          <w:sz w:val="22"/>
          <w:szCs w:val="22"/>
        </w:rPr>
        <w:t>-</w:t>
      </w:r>
      <w:r w:rsidRPr="006E26EC">
        <w:rPr>
          <w:rFonts w:ascii="Arial" w:hAnsi="Arial" w:cs="Arial"/>
          <w:sz w:val="22"/>
          <w:szCs w:val="22"/>
        </w:rPr>
        <w:t>mail cramg@cramg.org.br)</w:t>
      </w:r>
      <w:r w:rsidRPr="006E26EC">
        <w:rPr>
          <w:rFonts w:ascii="Arial" w:hAnsi="Arial" w:cs="Arial"/>
          <w:color w:val="000080"/>
          <w:sz w:val="22"/>
          <w:szCs w:val="22"/>
        </w:rPr>
        <w:t xml:space="preserve">. </w:t>
      </w:r>
      <w:r w:rsidRPr="00231EE9">
        <w:rPr>
          <w:rFonts w:ascii="Arial" w:hAnsi="Arial" w:cs="Arial"/>
          <w:b/>
          <w:bCs/>
          <w:sz w:val="22"/>
          <w:szCs w:val="22"/>
        </w:rPr>
        <w:t>Não é aceito pagamento em dinheiro ou cheque</w:t>
      </w:r>
      <w:r w:rsidRPr="00231EE9">
        <w:rPr>
          <w:rFonts w:ascii="Arial" w:hAnsi="Arial" w:cs="Arial"/>
          <w:b/>
          <w:sz w:val="22"/>
          <w:szCs w:val="22"/>
        </w:rPr>
        <w:t>.</w:t>
      </w:r>
    </w:p>
    <w:p w:rsidR="006E26EC" w:rsidRPr="006E26EC" w:rsidRDefault="006E26EC" w:rsidP="006E26E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Estar em dia com suas obrigações legais e regulamentares junto ao CRA-MG, inclusive anuidades e com a Carteira de Identidade Profissional dentro do prazo de validade.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Original e cópia OU cópia autenticada dos seguintes documentos: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7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Carteira de Trabalho (CTPS), quando empregado; </w:t>
      </w:r>
    </w:p>
    <w:p w:rsidR="006E26EC" w:rsidRPr="006E26EC" w:rsidRDefault="006E26EC" w:rsidP="006E26EC">
      <w:pPr>
        <w:pStyle w:val="Estilo"/>
        <w:numPr>
          <w:ilvl w:val="0"/>
          <w:numId w:val="7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Contrato de Prestação de Serviços </w:t>
      </w:r>
      <w:r w:rsidRPr="006E26EC">
        <w:rPr>
          <w:bCs/>
          <w:sz w:val="22"/>
          <w:szCs w:val="22"/>
        </w:rPr>
        <w:t xml:space="preserve">(modelo disponível em nosso site), </w:t>
      </w:r>
      <w:r w:rsidRPr="006E26EC">
        <w:rPr>
          <w:sz w:val="22"/>
          <w:szCs w:val="22"/>
        </w:rPr>
        <w:t xml:space="preserve">quando autônomo. </w:t>
      </w:r>
    </w:p>
    <w:p w:rsidR="006E26EC" w:rsidRPr="006E26EC" w:rsidRDefault="006E26EC" w:rsidP="006E26EC">
      <w:pPr>
        <w:pStyle w:val="Estilo"/>
        <w:spacing w:line="211" w:lineRule="exact"/>
        <w:ind w:left="720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 </w:t>
      </w: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É obrigatória a apresentação da documentação completa, sem a qual não será possível analisar o pedido; </w:t>
      </w:r>
    </w:p>
    <w:p w:rsidR="006E26EC" w:rsidRPr="006E26EC" w:rsidRDefault="006E26EC" w:rsidP="006E26EC">
      <w:pPr>
        <w:pStyle w:val="Estilo"/>
        <w:spacing w:line="225" w:lineRule="exact"/>
        <w:ind w:left="364" w:right="4"/>
        <w:jc w:val="both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 </w:t>
      </w:r>
      <w:r w:rsidRPr="00524B1A">
        <w:rPr>
          <w:sz w:val="22"/>
          <w:szCs w:val="22"/>
          <w:u w:val="single"/>
        </w:rPr>
        <w:t>Não terá validade documentação encaminhada via fax ou e-mail</w:t>
      </w:r>
      <w:r w:rsidRPr="006E26EC">
        <w:rPr>
          <w:sz w:val="22"/>
          <w:szCs w:val="22"/>
        </w:rPr>
        <w:t xml:space="preserve">; </w:t>
      </w:r>
    </w:p>
    <w:p w:rsidR="006E26EC" w:rsidRPr="006E26EC" w:rsidRDefault="006E26EC" w:rsidP="006E26EC">
      <w:pPr>
        <w:pStyle w:val="Estilo"/>
        <w:spacing w:line="211" w:lineRule="exact"/>
        <w:ind w:left="10"/>
        <w:jc w:val="both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 Não nos responsabilizamos por extravio de correspondências encaminhadas via correios; </w:t>
      </w:r>
    </w:p>
    <w:p w:rsidR="006E26EC" w:rsidRPr="006E26EC" w:rsidRDefault="006E26EC" w:rsidP="006E26EC">
      <w:pPr>
        <w:pStyle w:val="PargrafodaLista"/>
        <w:rPr>
          <w:sz w:val="22"/>
          <w:szCs w:val="22"/>
        </w:rPr>
      </w:pPr>
    </w:p>
    <w:p w:rsidR="006E26EC" w:rsidRPr="006E26EC" w:rsidRDefault="006E26EC" w:rsidP="006E26E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E26EC">
        <w:rPr>
          <w:rFonts w:ascii="Arial" w:hAnsi="Arial" w:cs="Arial"/>
        </w:rPr>
        <w:t>Formulários rasurados ou preenchidos de forma incorreta não serão aceitos.</w:t>
      </w:r>
    </w:p>
    <w:p w:rsidR="006E26EC" w:rsidRPr="006E26EC" w:rsidRDefault="006E26EC" w:rsidP="006E26EC">
      <w:pPr>
        <w:pStyle w:val="Estilo"/>
        <w:spacing w:line="225" w:lineRule="exact"/>
        <w:ind w:left="364" w:right="4"/>
        <w:jc w:val="both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Para autenticação das cópias pelo CRA-MG deverão ser apresentados os originais dos documentos. </w:t>
      </w: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DD5876" w:rsidRPr="006E26EC" w:rsidRDefault="00DD5876" w:rsidP="00920868">
      <w:pPr>
        <w:jc w:val="both"/>
        <w:rPr>
          <w:rFonts w:ascii="Arial" w:hAnsi="Arial" w:cs="Arial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Central de Atendimento – </w:t>
      </w:r>
      <w:r w:rsidR="003E3764" w:rsidRPr="00D55F16">
        <w:rPr>
          <w:rFonts w:ascii="Arial" w:hAnsi="Arial" w:cs="Arial"/>
          <w:sz w:val="18"/>
          <w:szCs w:val="18"/>
        </w:rPr>
        <w:t>Av.</w:t>
      </w:r>
      <w:r w:rsidR="003E3764">
        <w:rPr>
          <w:rFonts w:ascii="Arial" w:hAnsi="Arial" w:cs="Arial"/>
          <w:sz w:val="18"/>
          <w:szCs w:val="18"/>
        </w:rPr>
        <w:t xml:space="preserve"> Olegário Maciel, 1233</w:t>
      </w:r>
      <w:r w:rsidR="003E3764" w:rsidRPr="00D55F16">
        <w:rPr>
          <w:rFonts w:ascii="Arial" w:hAnsi="Arial" w:cs="Arial"/>
          <w:sz w:val="18"/>
          <w:szCs w:val="18"/>
        </w:rPr>
        <w:t xml:space="preserve"> – </w:t>
      </w:r>
      <w:r w:rsidR="003E3764">
        <w:rPr>
          <w:rFonts w:ascii="Arial" w:hAnsi="Arial" w:cs="Arial"/>
          <w:sz w:val="18"/>
          <w:szCs w:val="18"/>
        </w:rPr>
        <w:t>Lourdes</w:t>
      </w:r>
      <w:r w:rsidR="003E3764" w:rsidRPr="00D55F16">
        <w:rPr>
          <w:rFonts w:ascii="Arial" w:hAnsi="Arial" w:cs="Arial"/>
          <w:sz w:val="18"/>
          <w:szCs w:val="18"/>
        </w:rPr>
        <w:t xml:space="preserve"> – Belo</w:t>
      </w:r>
      <w:r w:rsidR="003E3764">
        <w:rPr>
          <w:rFonts w:ascii="Arial" w:hAnsi="Arial" w:cs="Arial"/>
          <w:sz w:val="18"/>
          <w:szCs w:val="18"/>
        </w:rPr>
        <w:t xml:space="preserve"> Horizonte/MG CEP 30.180.111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</w:t>
      </w:r>
      <w:r w:rsidR="00916945">
        <w:rPr>
          <w:rFonts w:ascii="Arial" w:hAnsi="Arial" w:cs="Arial"/>
          <w:sz w:val="18"/>
          <w:szCs w:val="18"/>
        </w:rPr>
        <w:t>dimento Virtual – (31) 3218-4500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60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61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p w:rsidR="00920868" w:rsidRPr="00D55F16" w:rsidRDefault="00920868" w:rsidP="00920868">
      <w:pPr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Seccionais – consulte </w:t>
      </w:r>
      <w:hyperlink r:id="rId62" w:history="1">
        <w:r w:rsidRPr="00D55F16">
          <w:rPr>
            <w:rFonts w:ascii="Arial" w:hAnsi="Arial" w:cs="Arial"/>
            <w:sz w:val="18"/>
            <w:szCs w:val="18"/>
            <w:u w:val="single"/>
          </w:rPr>
          <w:t>www.cramg.org.br</w:t>
        </w:r>
      </w:hyperlink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31059D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64A70"/>
    <w:multiLevelType w:val="hybridMultilevel"/>
    <w:tmpl w:val="91562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6F82"/>
    <w:multiLevelType w:val="hybridMultilevel"/>
    <w:tmpl w:val="92044094"/>
    <w:lvl w:ilvl="0" w:tplc="CEC6F71E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cCSkvcXEt1dSRzUBCP0zz2vO7/0=" w:salt="cU5B+ZHjC0V1A1P84YwN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3EE1"/>
    <w:rsid w:val="001360BA"/>
    <w:rsid w:val="00190905"/>
    <w:rsid w:val="00231EE9"/>
    <w:rsid w:val="0024714D"/>
    <w:rsid w:val="002B54BB"/>
    <w:rsid w:val="0031059D"/>
    <w:rsid w:val="00343CD5"/>
    <w:rsid w:val="00367019"/>
    <w:rsid w:val="003B7C05"/>
    <w:rsid w:val="003E3764"/>
    <w:rsid w:val="0040115E"/>
    <w:rsid w:val="004E6C13"/>
    <w:rsid w:val="0052406E"/>
    <w:rsid w:val="00524B1A"/>
    <w:rsid w:val="005F597A"/>
    <w:rsid w:val="0060081F"/>
    <w:rsid w:val="006854FC"/>
    <w:rsid w:val="006E26EC"/>
    <w:rsid w:val="00713A3A"/>
    <w:rsid w:val="007363C6"/>
    <w:rsid w:val="00742AAC"/>
    <w:rsid w:val="00750C25"/>
    <w:rsid w:val="00871441"/>
    <w:rsid w:val="008D2E2D"/>
    <w:rsid w:val="008D4093"/>
    <w:rsid w:val="00916945"/>
    <w:rsid w:val="00920868"/>
    <w:rsid w:val="009A60E0"/>
    <w:rsid w:val="009F7DC6"/>
    <w:rsid w:val="00AB4358"/>
    <w:rsid w:val="00B929D2"/>
    <w:rsid w:val="00C428CA"/>
    <w:rsid w:val="00CF0B85"/>
    <w:rsid w:val="00D55F16"/>
    <w:rsid w:val="00DD5876"/>
    <w:rsid w:val="00E3263D"/>
    <w:rsid w:val="00EB3C01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6.xml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image" Target="media/image17.wmf"/><Relationship Id="rId54" Type="http://schemas.openxmlformats.org/officeDocument/2006/relationships/control" Target="activeX/activeX28.xml"/><Relationship Id="rId62" Type="http://schemas.openxmlformats.org/officeDocument/2006/relationships/hyperlink" Target="http://www.cramg.org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21.wmf"/><Relationship Id="rId58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hyperlink" Target="http://www.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hyperlink" Target="mailto:cramg@cramg.org.b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29.xml"/><Relationship Id="rId64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5C2898BB14CF29CCC9C8A57811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A330-7E08-4DF9-86F8-2BC33B12779D}"/>
      </w:docPartPr>
      <w:docPartBody>
        <w:p w:rsidR="00B874D4" w:rsidRDefault="00E912A7" w:rsidP="00E912A7">
          <w:pPr>
            <w:pStyle w:val="8BC5C2898BB14CF29CCC9C8A57811D639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85A661AB2D754B48A2BB70C8EC2D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7ADB1-EDCA-4759-B52C-C30FC899EE6C}"/>
      </w:docPartPr>
      <w:docPartBody>
        <w:p w:rsidR="00B874D4" w:rsidRDefault="00E912A7" w:rsidP="00E912A7">
          <w:pPr>
            <w:pStyle w:val="85A661AB2D754B48A2BB70C8EC2D3BB19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DB60F5DEA647C5BF2B7F9F11BB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F4C0-CE88-4080-AD98-FB2B2A1A8822}"/>
      </w:docPartPr>
      <w:docPartBody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9215CD" w:rsidRDefault="009215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180D62"/>
    <w:rsid w:val="00200F04"/>
    <w:rsid w:val="00337DDD"/>
    <w:rsid w:val="00693414"/>
    <w:rsid w:val="009215CD"/>
    <w:rsid w:val="00962497"/>
    <w:rsid w:val="00B874D4"/>
    <w:rsid w:val="00E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8BC5C2898BB14CF29CCC9C8A57811D63">
    <w:name w:val="8BC5C2898BB14CF29CCC9C8A57811D63"/>
    <w:rsid w:val="00200F04"/>
  </w:style>
  <w:style w:type="paragraph" w:customStyle="1" w:styleId="85A661AB2D754B48A2BB70C8EC2D3BB1">
    <w:name w:val="85A661AB2D754B48A2BB70C8EC2D3BB1"/>
    <w:rsid w:val="00200F04"/>
  </w:style>
  <w:style w:type="paragraph" w:customStyle="1" w:styleId="8BC5C2898BB14CF29CCC9C8A57811D631">
    <w:name w:val="8BC5C2898BB14CF29CCC9C8A57811D631"/>
    <w:rsid w:val="00B874D4"/>
    <w:rPr>
      <w:rFonts w:eastAsiaTheme="minorHAnsi"/>
      <w:lang w:eastAsia="en-US"/>
    </w:rPr>
  </w:style>
  <w:style w:type="paragraph" w:customStyle="1" w:styleId="85A661AB2D754B48A2BB70C8EC2D3BB11">
    <w:name w:val="85A661AB2D754B48A2BB70C8EC2D3BB11"/>
    <w:rsid w:val="00B874D4"/>
    <w:rPr>
      <w:rFonts w:eastAsiaTheme="minorHAnsi"/>
      <w:lang w:eastAsia="en-US"/>
    </w:rPr>
  </w:style>
  <w:style w:type="paragraph" w:customStyle="1" w:styleId="8BC5C2898BB14CF29CCC9C8A57811D632">
    <w:name w:val="8BC5C2898BB14CF29CCC9C8A57811D632"/>
    <w:rsid w:val="00B874D4"/>
    <w:rPr>
      <w:rFonts w:eastAsiaTheme="minorHAnsi"/>
      <w:lang w:eastAsia="en-US"/>
    </w:rPr>
  </w:style>
  <w:style w:type="paragraph" w:customStyle="1" w:styleId="85A661AB2D754B48A2BB70C8EC2D3BB12">
    <w:name w:val="85A661AB2D754B48A2BB70C8EC2D3BB12"/>
    <w:rsid w:val="00B874D4"/>
    <w:rPr>
      <w:rFonts w:eastAsiaTheme="minorHAnsi"/>
      <w:lang w:eastAsia="en-US"/>
    </w:rPr>
  </w:style>
  <w:style w:type="paragraph" w:customStyle="1" w:styleId="8BC5C2898BB14CF29CCC9C8A57811D633">
    <w:name w:val="8BC5C2898BB14CF29CCC9C8A57811D633"/>
    <w:rsid w:val="00B874D4"/>
    <w:rPr>
      <w:rFonts w:eastAsiaTheme="minorHAnsi"/>
      <w:lang w:eastAsia="en-US"/>
    </w:rPr>
  </w:style>
  <w:style w:type="paragraph" w:customStyle="1" w:styleId="85A661AB2D754B48A2BB70C8EC2D3BB13">
    <w:name w:val="85A661AB2D754B48A2BB70C8EC2D3BB13"/>
    <w:rsid w:val="00B874D4"/>
    <w:rPr>
      <w:rFonts w:eastAsiaTheme="minorHAnsi"/>
      <w:lang w:eastAsia="en-US"/>
    </w:rPr>
  </w:style>
  <w:style w:type="paragraph" w:customStyle="1" w:styleId="8BC5C2898BB14CF29CCC9C8A57811D634">
    <w:name w:val="8BC5C2898BB14CF29CCC9C8A57811D634"/>
    <w:rsid w:val="00B874D4"/>
    <w:rPr>
      <w:rFonts w:eastAsiaTheme="minorHAnsi"/>
      <w:lang w:eastAsia="en-US"/>
    </w:rPr>
  </w:style>
  <w:style w:type="paragraph" w:customStyle="1" w:styleId="85A661AB2D754B48A2BB70C8EC2D3BB14">
    <w:name w:val="85A661AB2D754B48A2BB70C8EC2D3BB14"/>
    <w:rsid w:val="00B874D4"/>
    <w:rPr>
      <w:rFonts w:eastAsiaTheme="minorHAnsi"/>
      <w:lang w:eastAsia="en-US"/>
    </w:rPr>
  </w:style>
  <w:style w:type="paragraph" w:customStyle="1" w:styleId="8BC5C2898BB14CF29CCC9C8A57811D635">
    <w:name w:val="8BC5C2898BB14CF29CCC9C8A57811D635"/>
    <w:rsid w:val="00B874D4"/>
    <w:rPr>
      <w:rFonts w:eastAsiaTheme="minorHAnsi"/>
      <w:lang w:eastAsia="en-US"/>
    </w:rPr>
  </w:style>
  <w:style w:type="paragraph" w:customStyle="1" w:styleId="85A661AB2D754B48A2BB70C8EC2D3BB15">
    <w:name w:val="85A661AB2D754B48A2BB70C8EC2D3BB15"/>
    <w:rsid w:val="00B874D4"/>
    <w:rPr>
      <w:rFonts w:eastAsiaTheme="minorHAnsi"/>
      <w:lang w:eastAsia="en-US"/>
    </w:rPr>
  </w:style>
  <w:style w:type="paragraph" w:customStyle="1" w:styleId="8BC5C2898BB14CF29CCC9C8A57811D636">
    <w:name w:val="8BC5C2898BB14CF29CCC9C8A57811D636"/>
    <w:rsid w:val="00180D62"/>
    <w:rPr>
      <w:rFonts w:eastAsiaTheme="minorHAnsi"/>
      <w:lang w:eastAsia="en-US"/>
    </w:rPr>
  </w:style>
  <w:style w:type="paragraph" w:customStyle="1" w:styleId="85A661AB2D754B48A2BB70C8EC2D3BB16">
    <w:name w:val="85A661AB2D754B48A2BB70C8EC2D3BB16"/>
    <w:rsid w:val="00180D62"/>
    <w:rPr>
      <w:rFonts w:eastAsiaTheme="minorHAnsi"/>
      <w:lang w:eastAsia="en-US"/>
    </w:rPr>
  </w:style>
  <w:style w:type="paragraph" w:customStyle="1" w:styleId="8BC5C2898BB14CF29CCC9C8A57811D637">
    <w:name w:val="8BC5C2898BB14CF29CCC9C8A57811D637"/>
    <w:rsid w:val="00337DDD"/>
    <w:rPr>
      <w:rFonts w:eastAsiaTheme="minorHAnsi"/>
      <w:lang w:eastAsia="en-US"/>
    </w:rPr>
  </w:style>
  <w:style w:type="paragraph" w:customStyle="1" w:styleId="85A661AB2D754B48A2BB70C8EC2D3BB17">
    <w:name w:val="85A661AB2D754B48A2BB70C8EC2D3BB17"/>
    <w:rsid w:val="00337DDD"/>
    <w:rPr>
      <w:rFonts w:eastAsiaTheme="minorHAnsi"/>
      <w:lang w:eastAsia="en-US"/>
    </w:rPr>
  </w:style>
  <w:style w:type="paragraph" w:customStyle="1" w:styleId="8BC5C2898BB14CF29CCC9C8A57811D638">
    <w:name w:val="8BC5C2898BB14CF29CCC9C8A57811D638"/>
    <w:rsid w:val="00693414"/>
    <w:rPr>
      <w:rFonts w:eastAsiaTheme="minorHAnsi"/>
      <w:lang w:eastAsia="en-US"/>
    </w:rPr>
  </w:style>
  <w:style w:type="paragraph" w:customStyle="1" w:styleId="85A661AB2D754B48A2BB70C8EC2D3BB18">
    <w:name w:val="85A661AB2D754B48A2BB70C8EC2D3BB18"/>
    <w:rsid w:val="00693414"/>
    <w:rPr>
      <w:rFonts w:eastAsiaTheme="minorHAnsi"/>
      <w:lang w:eastAsia="en-US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8BC5C2898BB14CF29CCC9C8A57811D63">
    <w:name w:val="8BC5C2898BB14CF29CCC9C8A57811D63"/>
    <w:rsid w:val="00200F04"/>
  </w:style>
  <w:style w:type="paragraph" w:customStyle="1" w:styleId="85A661AB2D754B48A2BB70C8EC2D3BB1">
    <w:name w:val="85A661AB2D754B48A2BB70C8EC2D3BB1"/>
    <w:rsid w:val="00200F04"/>
  </w:style>
  <w:style w:type="paragraph" w:customStyle="1" w:styleId="8BC5C2898BB14CF29CCC9C8A57811D631">
    <w:name w:val="8BC5C2898BB14CF29CCC9C8A57811D631"/>
    <w:rsid w:val="00B874D4"/>
    <w:rPr>
      <w:rFonts w:eastAsiaTheme="minorHAnsi"/>
      <w:lang w:eastAsia="en-US"/>
    </w:rPr>
  </w:style>
  <w:style w:type="paragraph" w:customStyle="1" w:styleId="85A661AB2D754B48A2BB70C8EC2D3BB11">
    <w:name w:val="85A661AB2D754B48A2BB70C8EC2D3BB11"/>
    <w:rsid w:val="00B874D4"/>
    <w:rPr>
      <w:rFonts w:eastAsiaTheme="minorHAnsi"/>
      <w:lang w:eastAsia="en-US"/>
    </w:rPr>
  </w:style>
  <w:style w:type="paragraph" w:customStyle="1" w:styleId="8BC5C2898BB14CF29CCC9C8A57811D632">
    <w:name w:val="8BC5C2898BB14CF29CCC9C8A57811D632"/>
    <w:rsid w:val="00B874D4"/>
    <w:rPr>
      <w:rFonts w:eastAsiaTheme="minorHAnsi"/>
      <w:lang w:eastAsia="en-US"/>
    </w:rPr>
  </w:style>
  <w:style w:type="paragraph" w:customStyle="1" w:styleId="85A661AB2D754B48A2BB70C8EC2D3BB12">
    <w:name w:val="85A661AB2D754B48A2BB70C8EC2D3BB12"/>
    <w:rsid w:val="00B874D4"/>
    <w:rPr>
      <w:rFonts w:eastAsiaTheme="minorHAnsi"/>
      <w:lang w:eastAsia="en-US"/>
    </w:rPr>
  </w:style>
  <w:style w:type="paragraph" w:customStyle="1" w:styleId="8BC5C2898BB14CF29CCC9C8A57811D633">
    <w:name w:val="8BC5C2898BB14CF29CCC9C8A57811D633"/>
    <w:rsid w:val="00B874D4"/>
    <w:rPr>
      <w:rFonts w:eastAsiaTheme="minorHAnsi"/>
      <w:lang w:eastAsia="en-US"/>
    </w:rPr>
  </w:style>
  <w:style w:type="paragraph" w:customStyle="1" w:styleId="85A661AB2D754B48A2BB70C8EC2D3BB13">
    <w:name w:val="85A661AB2D754B48A2BB70C8EC2D3BB13"/>
    <w:rsid w:val="00B874D4"/>
    <w:rPr>
      <w:rFonts w:eastAsiaTheme="minorHAnsi"/>
      <w:lang w:eastAsia="en-US"/>
    </w:rPr>
  </w:style>
  <w:style w:type="paragraph" w:customStyle="1" w:styleId="8BC5C2898BB14CF29CCC9C8A57811D634">
    <w:name w:val="8BC5C2898BB14CF29CCC9C8A57811D634"/>
    <w:rsid w:val="00B874D4"/>
    <w:rPr>
      <w:rFonts w:eastAsiaTheme="minorHAnsi"/>
      <w:lang w:eastAsia="en-US"/>
    </w:rPr>
  </w:style>
  <w:style w:type="paragraph" w:customStyle="1" w:styleId="85A661AB2D754B48A2BB70C8EC2D3BB14">
    <w:name w:val="85A661AB2D754B48A2BB70C8EC2D3BB14"/>
    <w:rsid w:val="00B874D4"/>
    <w:rPr>
      <w:rFonts w:eastAsiaTheme="minorHAnsi"/>
      <w:lang w:eastAsia="en-US"/>
    </w:rPr>
  </w:style>
  <w:style w:type="paragraph" w:customStyle="1" w:styleId="8BC5C2898BB14CF29CCC9C8A57811D635">
    <w:name w:val="8BC5C2898BB14CF29CCC9C8A57811D635"/>
    <w:rsid w:val="00B874D4"/>
    <w:rPr>
      <w:rFonts w:eastAsiaTheme="minorHAnsi"/>
      <w:lang w:eastAsia="en-US"/>
    </w:rPr>
  </w:style>
  <w:style w:type="paragraph" w:customStyle="1" w:styleId="85A661AB2D754B48A2BB70C8EC2D3BB15">
    <w:name w:val="85A661AB2D754B48A2BB70C8EC2D3BB15"/>
    <w:rsid w:val="00B874D4"/>
    <w:rPr>
      <w:rFonts w:eastAsiaTheme="minorHAnsi"/>
      <w:lang w:eastAsia="en-US"/>
    </w:rPr>
  </w:style>
  <w:style w:type="paragraph" w:customStyle="1" w:styleId="8BC5C2898BB14CF29CCC9C8A57811D636">
    <w:name w:val="8BC5C2898BB14CF29CCC9C8A57811D636"/>
    <w:rsid w:val="00180D62"/>
    <w:rPr>
      <w:rFonts w:eastAsiaTheme="minorHAnsi"/>
      <w:lang w:eastAsia="en-US"/>
    </w:rPr>
  </w:style>
  <w:style w:type="paragraph" w:customStyle="1" w:styleId="85A661AB2D754B48A2BB70C8EC2D3BB16">
    <w:name w:val="85A661AB2D754B48A2BB70C8EC2D3BB16"/>
    <w:rsid w:val="00180D62"/>
    <w:rPr>
      <w:rFonts w:eastAsiaTheme="minorHAnsi"/>
      <w:lang w:eastAsia="en-US"/>
    </w:rPr>
  </w:style>
  <w:style w:type="paragraph" w:customStyle="1" w:styleId="8BC5C2898BB14CF29CCC9C8A57811D637">
    <w:name w:val="8BC5C2898BB14CF29CCC9C8A57811D637"/>
    <w:rsid w:val="00337DDD"/>
    <w:rPr>
      <w:rFonts w:eastAsiaTheme="minorHAnsi"/>
      <w:lang w:eastAsia="en-US"/>
    </w:rPr>
  </w:style>
  <w:style w:type="paragraph" w:customStyle="1" w:styleId="85A661AB2D754B48A2BB70C8EC2D3BB17">
    <w:name w:val="85A661AB2D754B48A2BB70C8EC2D3BB17"/>
    <w:rsid w:val="00337DDD"/>
    <w:rPr>
      <w:rFonts w:eastAsiaTheme="minorHAnsi"/>
      <w:lang w:eastAsia="en-US"/>
    </w:rPr>
  </w:style>
  <w:style w:type="paragraph" w:customStyle="1" w:styleId="8BC5C2898BB14CF29CCC9C8A57811D638">
    <w:name w:val="8BC5C2898BB14CF29CCC9C8A57811D638"/>
    <w:rsid w:val="00693414"/>
    <w:rPr>
      <w:rFonts w:eastAsiaTheme="minorHAnsi"/>
      <w:lang w:eastAsia="en-US"/>
    </w:rPr>
  </w:style>
  <w:style w:type="paragraph" w:customStyle="1" w:styleId="85A661AB2D754B48A2BB70C8EC2D3BB18">
    <w:name w:val="85A661AB2D754B48A2BB70C8EC2D3BB18"/>
    <w:rsid w:val="00693414"/>
    <w:rPr>
      <w:rFonts w:eastAsiaTheme="minorHAnsi"/>
      <w:lang w:eastAsia="en-US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6</cp:revision>
  <dcterms:created xsi:type="dcterms:W3CDTF">2017-12-19T14:43:00Z</dcterms:created>
  <dcterms:modified xsi:type="dcterms:W3CDTF">2020-12-17T12:44:00Z</dcterms:modified>
</cp:coreProperties>
</file>