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7905"/>
        <w:gridCol w:w="2701"/>
      </w:tblGrid>
      <w:tr w:rsidR="00696E39" w:rsidRPr="00E9169D" w:rsidTr="006367FE">
        <w:tc>
          <w:tcPr>
            <w:tcW w:w="10606" w:type="dxa"/>
            <w:gridSpan w:val="2"/>
            <w:shd w:val="clear" w:color="auto" w:fill="D9D9D9" w:themeFill="background1" w:themeFillShade="D9"/>
          </w:tcPr>
          <w:p w:rsidR="00696E39" w:rsidRPr="00E9169D" w:rsidRDefault="00152BCC" w:rsidP="00F80D4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D55002" wp14:editId="686B48B2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-183819</wp:posOffset>
                  </wp:positionV>
                  <wp:extent cx="470535" cy="341630"/>
                  <wp:effectExtent l="0" t="0" r="5715" b="127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</w:t>
            </w:r>
            <w:r w:rsidR="00F80D48">
              <w:rPr>
                <w:rFonts w:ascii="Arial" w:hAnsi="Arial" w:cs="Arial"/>
                <w:b/>
                <w:bCs/>
                <w:sz w:val="20"/>
                <w:szCs w:val="20"/>
              </w:rPr>
              <w:t>CANCELAMENTO</w:t>
            </w:r>
            <w:r w:rsidR="00B21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REGISTRO 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PESSOA </w:t>
            </w:r>
            <w:r w:rsidR="008320D7">
              <w:rPr>
                <w:rFonts w:ascii="Arial" w:hAnsi="Arial" w:cs="Arial"/>
                <w:b/>
                <w:bCs/>
                <w:sz w:val="20"/>
                <w:szCs w:val="20"/>
              </w:rPr>
              <w:t>JURÍDICA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</w:p>
        </w:tc>
      </w:tr>
      <w:tr w:rsidR="00696E39" w:rsidRPr="00696E39" w:rsidTr="006367FE">
        <w:trPr>
          <w:trHeight w:val="597"/>
        </w:trPr>
        <w:tc>
          <w:tcPr>
            <w:tcW w:w="10606" w:type="dxa"/>
            <w:gridSpan w:val="2"/>
            <w:vAlign w:val="bottom"/>
          </w:tcPr>
          <w:p w:rsidR="00F755EA" w:rsidRDefault="00F755EA" w:rsidP="00B210BB">
            <w:pPr>
              <w:spacing w:before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0D48" w:rsidRPr="00F80D48" w:rsidRDefault="00F80D48" w:rsidP="00F80D48">
            <w:pPr>
              <w:spacing w:before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48">
              <w:rPr>
                <w:rFonts w:ascii="Arial" w:hAnsi="Arial" w:cs="Arial"/>
                <w:b/>
                <w:bCs/>
                <w:sz w:val="16"/>
                <w:szCs w:val="16"/>
              </w:rPr>
              <w:t>ILMO Sr. PRESIDENTE DO CRA-MG,</w:t>
            </w:r>
          </w:p>
          <w:p w:rsidR="00F80D48" w:rsidRPr="00F80D48" w:rsidRDefault="00F80D48" w:rsidP="00F80D4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D48">
              <w:rPr>
                <w:rFonts w:ascii="Arial" w:hAnsi="Arial" w:cs="Arial"/>
                <w:sz w:val="16"/>
                <w:szCs w:val="16"/>
              </w:rPr>
              <w:t xml:space="preserve">De conformidade com o Artigo </w:t>
            </w:r>
            <w:r w:rsidR="0002126F">
              <w:rPr>
                <w:rFonts w:ascii="Arial" w:hAnsi="Arial" w:cs="Arial"/>
                <w:sz w:val="16"/>
                <w:szCs w:val="16"/>
              </w:rPr>
              <w:t>16</w:t>
            </w:r>
            <w:r w:rsidRPr="00F80D48">
              <w:rPr>
                <w:rFonts w:ascii="Arial" w:hAnsi="Arial" w:cs="Arial"/>
                <w:sz w:val="16"/>
                <w:szCs w:val="16"/>
              </w:rPr>
              <w:t xml:space="preserve">º da </w:t>
            </w:r>
            <w:r w:rsidRPr="00F80D48">
              <w:rPr>
                <w:rFonts w:ascii="Arial" w:hAnsi="Arial" w:cs="Arial"/>
                <w:b/>
                <w:sz w:val="16"/>
                <w:szCs w:val="16"/>
              </w:rPr>
              <w:t xml:space="preserve">Resolução Normativa CFA </w:t>
            </w:r>
            <w:r w:rsidR="0002126F">
              <w:rPr>
                <w:rFonts w:ascii="Arial" w:hAnsi="Arial" w:cs="Arial"/>
                <w:b/>
                <w:sz w:val="16"/>
                <w:szCs w:val="16"/>
              </w:rPr>
              <w:t>620</w:t>
            </w:r>
            <w:r w:rsidRPr="00F80D48">
              <w:rPr>
                <w:rFonts w:ascii="Arial" w:hAnsi="Arial" w:cs="Arial"/>
                <w:b/>
                <w:sz w:val="16"/>
                <w:szCs w:val="16"/>
              </w:rPr>
              <w:t>/20</w:t>
            </w:r>
            <w:r w:rsidR="0002126F">
              <w:rPr>
                <w:rFonts w:ascii="Arial" w:hAnsi="Arial" w:cs="Arial"/>
                <w:b/>
                <w:sz w:val="16"/>
                <w:szCs w:val="16"/>
              </w:rPr>
              <w:t>22</w:t>
            </w:r>
            <w:r w:rsidRPr="00F80D48">
              <w:rPr>
                <w:rFonts w:ascii="Arial" w:hAnsi="Arial" w:cs="Arial"/>
                <w:sz w:val="16"/>
                <w:szCs w:val="16"/>
              </w:rPr>
              <w:t xml:space="preserve">, eu, Responsável Legal da Empresa em referência, venho requerer a V.Sa. o </w:t>
            </w:r>
            <w:r w:rsidRPr="00F80D48">
              <w:rPr>
                <w:rFonts w:ascii="Arial" w:hAnsi="Arial" w:cs="Arial"/>
                <w:b/>
                <w:sz w:val="16"/>
                <w:szCs w:val="16"/>
              </w:rPr>
              <w:t>CANCELAMENTO</w:t>
            </w:r>
            <w:r w:rsidRPr="00F80D48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Pr="00F80D48">
              <w:rPr>
                <w:rFonts w:ascii="Arial" w:hAnsi="Arial" w:cs="Arial"/>
                <w:b/>
                <w:sz w:val="16"/>
                <w:szCs w:val="16"/>
              </w:rPr>
              <w:t>Registro de Pessoa Jurídica Nº</w:t>
            </w:r>
            <w:r w:rsidR="004318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0" w:name="_GoBack"/>
            <w:r w:rsidRPr="00F80D4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8" type="#_x0000_t75" style="width:55.65pt;height:18.25pt" o:ole="">
                  <v:imagedata r:id="rId7" o:title=""/>
                </v:shape>
                <w:control r:id="rId8" w:name="TextBox11" w:shapeid="_x0000_i1208"/>
              </w:object>
            </w:r>
            <w:bookmarkEnd w:id="0"/>
            <w:r w:rsidRPr="00F80D4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F80D48">
              <w:rPr>
                <w:rFonts w:ascii="Arial" w:hAnsi="Arial" w:cs="Arial"/>
                <w:sz w:val="16"/>
                <w:szCs w:val="16"/>
              </w:rPr>
              <w:t xml:space="preserve"> declarando sob minha inteira responsabilidade e penas da lei, que esta empresa não mais desempenhará atividades enquadradas nos campos da Administração e seus desdobramentos, enquanto estiver com o Registro cancelado.</w:t>
            </w:r>
            <w:r w:rsidR="00431853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Pr="00F80D48">
              <w:rPr>
                <w:rFonts w:ascii="Arial" w:hAnsi="Arial" w:cs="Arial"/>
                <w:sz w:val="16"/>
                <w:szCs w:val="16"/>
              </w:rPr>
              <w:t>stando a empresa sujeita a fiscalização deste Regional.</w:t>
            </w:r>
          </w:p>
          <w:p w:rsidR="008320D7" w:rsidRDefault="00F80D48" w:rsidP="00F80D4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D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80D48">
              <w:rPr>
                <w:rFonts w:ascii="Arial" w:hAnsi="Arial" w:cs="Arial"/>
                <w:color w:val="000000"/>
                <w:sz w:val="16"/>
                <w:szCs w:val="16"/>
              </w:rPr>
              <w:t>Estou ciente de que a empresa estará sujeita a fiscalização e caso volte a desempenhar atividades enquadradas nos campos da Administração e seus desdobramentos, deverá ser promovida a reativação do registro de Pessoa Jurídica, em cumprimento ao que determina a Lei nº 4.769/65 e seu Regulamento e Resoluções Normativas do CFA. Caso contrário, as penalidades previstas no Artigo 205 do Código Penal - detenção, de três meses a dois anos ou multa - poderão ser aplicadas.</w:t>
            </w:r>
            <w:r w:rsidR="00B210BB" w:rsidRPr="00B210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1853" w:rsidRPr="00696E39" w:rsidRDefault="007048A7" w:rsidP="006367FE">
            <w:pPr>
              <w:spacing w:before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048A7">
              <w:rPr>
                <w:rFonts w:ascii="Arial" w:hAnsi="Arial" w:cs="Arial"/>
                <w:sz w:val="16"/>
                <w:szCs w:val="16"/>
              </w:rPr>
              <w:t xml:space="preserve">Declaro ainda, ter conhecimento de que havendo débito, o CRA-MG se resguarda no direito de promover a cobrança administrativa e judicial dos débitos anteriores a esta solicitação, e que </w:t>
            </w:r>
            <w:r w:rsidRPr="007048A7">
              <w:rPr>
                <w:rFonts w:ascii="Arial" w:hAnsi="Arial" w:cs="Arial"/>
                <w:b/>
                <w:sz w:val="16"/>
                <w:szCs w:val="16"/>
              </w:rPr>
              <w:t>deverei manter o cadastro junto ao CRA-MG atualizado</w:t>
            </w:r>
            <w:r w:rsidRPr="007048A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2126F">
              <w:rPr>
                <w:rFonts w:ascii="Arial" w:hAnsi="Arial" w:cs="Arial"/>
                <w:sz w:val="16"/>
                <w:szCs w:val="16"/>
              </w:rPr>
              <w:t>me comprometendo</w:t>
            </w:r>
            <w:r w:rsidRPr="007048A7">
              <w:rPr>
                <w:rFonts w:ascii="Arial" w:hAnsi="Arial" w:cs="Arial"/>
                <w:sz w:val="16"/>
                <w:szCs w:val="16"/>
              </w:rPr>
              <w:t xml:space="preserve"> a informar sobre quaisquer alterações de cadastro</w:t>
            </w:r>
            <w:r w:rsidR="0002126F">
              <w:rPr>
                <w:rFonts w:ascii="Arial" w:hAnsi="Arial" w:cs="Arial"/>
                <w:sz w:val="16"/>
                <w:szCs w:val="16"/>
              </w:rPr>
              <w:t xml:space="preserve"> da empresa</w:t>
            </w:r>
            <w:r w:rsidRPr="007048A7">
              <w:rPr>
                <w:rFonts w:ascii="Arial" w:hAnsi="Arial" w:cs="Arial"/>
                <w:sz w:val="16"/>
                <w:szCs w:val="16"/>
              </w:rPr>
              <w:t xml:space="preserve"> que por ventura ocorram.</w:t>
            </w:r>
          </w:p>
        </w:tc>
      </w:tr>
      <w:tr w:rsidR="006367FE" w:rsidRPr="00696E39" w:rsidTr="006367FE">
        <w:trPr>
          <w:trHeight w:val="597"/>
        </w:trPr>
        <w:tc>
          <w:tcPr>
            <w:tcW w:w="10606" w:type="dxa"/>
            <w:gridSpan w:val="2"/>
            <w:vAlign w:val="bottom"/>
          </w:tcPr>
          <w:p w:rsidR="006367FE" w:rsidRPr="0031504A" w:rsidRDefault="006367FE" w:rsidP="006367FE">
            <w:pPr>
              <w:pStyle w:val="Recuodecorpodetexto3"/>
              <w:spacing w:after="0"/>
              <w:ind w:left="0" w:right="1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504A">
              <w:rPr>
                <w:rFonts w:ascii="Arial" w:hAnsi="Arial" w:cs="Arial"/>
                <w:b/>
                <w:sz w:val="18"/>
                <w:szCs w:val="18"/>
              </w:rPr>
              <w:t>OBSERVAÇÕES</w:t>
            </w:r>
          </w:p>
          <w:p w:rsidR="006367FE" w:rsidRPr="008C7903" w:rsidRDefault="006367FE" w:rsidP="006367FE">
            <w:pPr>
              <w:numPr>
                <w:ilvl w:val="0"/>
                <w:numId w:val="9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análise do pedido é obrigatória a apresentação do Requerimento devidamente preenchido, datado e assinado, da documentação completa e pagamento da respectiva taxa, </w:t>
            </w:r>
            <w:r w:rsidRPr="008C7903">
              <w:rPr>
                <w:rFonts w:ascii="Arial" w:hAnsi="Arial" w:cs="Arial"/>
                <w:b/>
                <w:sz w:val="20"/>
                <w:szCs w:val="20"/>
              </w:rPr>
              <w:t>não sendo cumprida as exigências o pedido será indeferido.</w:t>
            </w:r>
          </w:p>
          <w:p w:rsidR="006367FE" w:rsidRDefault="006367FE" w:rsidP="006367FE">
            <w:pPr>
              <w:numPr>
                <w:ilvl w:val="0"/>
                <w:numId w:val="9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taxa de solicitação se refere a uma taxa de expediente. O pagamento não garante o cancelamento do registro.</w:t>
            </w:r>
          </w:p>
          <w:p w:rsidR="006367FE" w:rsidRPr="008C7903" w:rsidRDefault="006367FE" w:rsidP="006367FE">
            <w:pPr>
              <w:numPr>
                <w:ilvl w:val="0"/>
                <w:numId w:val="9"/>
              </w:num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903">
              <w:rPr>
                <w:rFonts w:ascii="Arial" w:hAnsi="Arial" w:cs="Arial"/>
                <w:color w:val="000000"/>
                <w:sz w:val="20"/>
                <w:szCs w:val="20"/>
              </w:rPr>
              <w:t>O CRA-MG poderá solicitar outros documentos para subsidiar a análise do pedido.</w:t>
            </w:r>
          </w:p>
          <w:p w:rsidR="006367FE" w:rsidRDefault="006367FE" w:rsidP="006367FE">
            <w:pPr>
              <w:numPr>
                <w:ilvl w:val="0"/>
                <w:numId w:val="9"/>
              </w:numPr>
              <w:spacing w:after="200" w:line="240" w:lineRule="atLeas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4864">
              <w:rPr>
                <w:rFonts w:ascii="Arial" w:hAnsi="Arial" w:cs="Arial"/>
                <w:color w:val="000000"/>
                <w:sz w:val="18"/>
                <w:szCs w:val="18"/>
              </w:rPr>
              <w:t xml:space="preserve">A empresa que requerer o cancelamento de registro deverá pagar </w:t>
            </w:r>
            <w:r w:rsidRPr="004E4864">
              <w:rPr>
                <w:rFonts w:ascii="Arial" w:hAnsi="Arial" w:cs="Arial"/>
                <w:sz w:val="18"/>
                <w:szCs w:val="18"/>
              </w:rPr>
              <w:t>os duodécimos da anuidade vigente até a data do pedido, com os devidos acréscimos legais, se for o caso.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647BF" w:rsidTr="006367FE">
        <w:tc>
          <w:tcPr>
            <w:tcW w:w="10606" w:type="dxa"/>
            <w:gridSpan w:val="2"/>
            <w:shd w:val="clear" w:color="auto" w:fill="D9D9D9" w:themeFill="background1" w:themeFillShade="D9"/>
          </w:tcPr>
          <w:p w:rsidR="007647BF" w:rsidRDefault="00CD6CB7" w:rsidP="00330ABA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 w:rsidR="00330ABA">
              <w:rPr>
                <w:rFonts w:ascii="Arial" w:hAnsi="Arial" w:cs="Arial"/>
                <w:b/>
                <w:sz w:val="16"/>
                <w:szCs w:val="16"/>
              </w:rPr>
              <w:t>DA PESSOA JURÍDICA REQUERENTE</w:t>
            </w:r>
          </w:p>
        </w:tc>
      </w:tr>
      <w:tr w:rsidR="00330ABA" w:rsidTr="006367FE">
        <w:trPr>
          <w:trHeight w:val="512"/>
        </w:trPr>
        <w:tc>
          <w:tcPr>
            <w:tcW w:w="10606" w:type="dxa"/>
            <w:gridSpan w:val="2"/>
            <w:vAlign w:val="bottom"/>
          </w:tcPr>
          <w:p w:rsidR="00F755EA" w:rsidRDefault="00F755EA" w:rsidP="00F451B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  <w:p w:rsidR="00F451BC" w:rsidRDefault="00F451BC" w:rsidP="00F451B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Razão Social: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7" type="#_x0000_t75" style="width:253.4pt;height:14.95pt" o:ole="">
                  <v:imagedata r:id="rId9" o:title=""/>
                </v:shape>
                <w:control r:id="rId10" w:name="TextBox31" w:shapeid="_x0000_i108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 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9" type="#_x0000_t75" style="width:89.3pt;height:16.35pt" o:ole="">
                  <v:imagedata r:id="rId11" o:title=""/>
                </v:shape>
                <w:control r:id="rId12" w:name="TextBox41221" w:shapeid="_x0000_i108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1" type="#_x0000_t75" style="width:53.3pt;height:16.35pt" o:ole="">
                  <v:imagedata r:id="rId13" o:title=""/>
                </v:shape>
                <w:control r:id="rId14" w:name="TextBox461312311121" w:shapeid="_x0000_i1091"/>
              </w:object>
            </w:r>
          </w:p>
          <w:p w:rsidR="00330ABA" w:rsidRDefault="00330ABA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3" type="#_x0000_t75" style="width:240.8pt;height:16.35pt" o:ole="">
                  <v:imagedata r:id="rId15" o:title=""/>
                </v:shape>
                <w:control r:id="rId16" w:name="TextBox41431" w:shapeid="_x0000_i109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5" type="#_x0000_t75" style="width:36.95pt;height:16.35pt" o:ole="">
                  <v:imagedata r:id="rId17" o:title=""/>
                </v:shape>
                <w:control r:id="rId18" w:name="TextBox41531" w:shapeid="_x0000_i109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7" type="#_x0000_t75" style="width:59.4pt;height:16.35pt" o:ole="">
                  <v:imagedata r:id="rId19" o:title=""/>
                </v:shape>
                <w:control r:id="rId20" w:name="TextBox41631" w:shapeid="_x0000_i1097"/>
              </w:object>
            </w:r>
          </w:p>
          <w:p w:rsidR="00330ABA" w:rsidRDefault="00330ABA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9" type="#_x0000_t75" style="width:84.6pt;height:16.35pt" o:ole="">
                  <v:imagedata r:id="rId21" o:title=""/>
                </v:shape>
                <w:control r:id="rId22" w:name="TextBox43231" w:shapeid="_x0000_i109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1" type="#_x0000_t75" style="width:85.55pt;height:16.35pt" o:ole="">
                  <v:imagedata r:id="rId23" o:title=""/>
                </v:shape>
                <w:control r:id="rId24" w:name="TextBox46135111" w:shapeid="_x0000_i110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3" type="#_x0000_t75" style="width:57.95pt;height:16.35pt" o:ole="">
                  <v:imagedata r:id="rId25" o:title=""/>
                </v:shape>
                <w:control r:id="rId26" w:name="TextBox461371" w:shapeid="_x0000_i110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5" type="#_x0000_t75" style="width:64.5pt;height:16.35pt" o:ole="">
                  <v:imagedata r:id="rId27" o:title=""/>
                </v:shape>
                <w:control r:id="rId28" w:name="TextBox4613133" w:shapeid="_x0000_i110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7" type="#_x0000_t75" style="width:64.5pt;height:16.35pt" o:ole="">
                  <v:imagedata r:id="rId27" o:title=""/>
                </v:shape>
                <w:control r:id="rId29" w:name="TextBox46131311" w:shapeid="_x0000_i1107"/>
              </w:object>
            </w:r>
          </w:p>
          <w:p w:rsidR="00330ABA" w:rsidRDefault="00330ABA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9" type="#_x0000_t75" style="width:226.3pt;height:16.35pt" o:ole="">
                  <v:imagedata r:id="rId30" o:title=""/>
                </v:shape>
                <w:control r:id="rId31" w:name="TextBox4613331" w:shapeid="_x0000_i110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1" type="#_x0000_t75" style="width:75.75pt;height:16.35pt" o:ole="">
                  <v:imagedata r:id="rId32" o:title=""/>
                </v:shape>
                <w:control r:id="rId33" w:name="TextBox4613421" w:shapeid="_x0000_i111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FAX: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3" type="#_x0000_t75" style="width:64.5pt;height:16.35pt" o:ole="">
                  <v:imagedata r:id="rId27" o:title=""/>
                </v:shape>
                <w:control r:id="rId34" w:name="TextBox46131321" w:shapeid="_x0000_i1113"/>
              </w:object>
            </w:r>
          </w:p>
          <w:p w:rsidR="00330ABA" w:rsidRDefault="00B210BB" w:rsidP="00B210BB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Representante Legal</w:t>
            </w:r>
            <w:r w:rsidR="00330ABA" w:rsidRPr="00D51D21">
              <w:rPr>
                <w:rFonts w:ascii="Arial" w:hAnsi="Arial" w:cs="Arial"/>
                <w:sz w:val="14"/>
                <w:szCs w:val="14"/>
              </w:rPr>
              <w:t>:</w:t>
            </w:r>
            <w:r w:rsidR="00330A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30ABA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5" type="#_x0000_t75" style="width:196.35pt;height:16.35pt" o:ole="">
                  <v:imagedata r:id="rId35" o:title=""/>
                </v:shape>
                <w:control r:id="rId36" w:name="TextBox4141121" w:shapeid="_x0000_i1115"/>
              </w:object>
            </w:r>
            <w:r w:rsidR="00330AB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CPF</w:t>
            </w:r>
            <w:r w:rsidR="00330ABA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330ABA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7" type="#_x0000_t75" style="width:92.1pt;height:16.35pt" o:ole="">
                  <v:imagedata r:id="rId37" o:title=""/>
                </v:shape>
                <w:control r:id="rId38" w:name="TextBox412111" w:shapeid="_x0000_i1117"/>
              </w:object>
            </w:r>
            <w:r w:rsidR="00330ABA"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 w:rsidR="00330ABA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9" type="#_x0000_t75" style="width:93.05pt;height:16.35pt" o:ole="">
                  <v:imagedata r:id="rId39" o:title=""/>
                </v:shape>
                <w:control r:id="rId40" w:name="TextBox461321111" w:shapeid="_x0000_i1119"/>
              </w:object>
            </w:r>
          </w:p>
          <w:p w:rsidR="00F755EA" w:rsidRPr="007D57CD" w:rsidRDefault="00F755EA" w:rsidP="00B210BB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451BC" w:rsidTr="006367FE">
        <w:tc>
          <w:tcPr>
            <w:tcW w:w="10606" w:type="dxa"/>
            <w:gridSpan w:val="2"/>
            <w:shd w:val="clear" w:color="auto" w:fill="D9D9D9" w:themeFill="background1" w:themeFillShade="D9"/>
          </w:tcPr>
          <w:p w:rsidR="00F451BC" w:rsidRPr="0054059E" w:rsidRDefault="00F451BC" w:rsidP="004318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RESPONSÁVEL(IS) TÉCNICO(S)</w:t>
            </w:r>
          </w:p>
        </w:tc>
      </w:tr>
      <w:tr w:rsidR="00F451BC" w:rsidTr="006367FE">
        <w:tc>
          <w:tcPr>
            <w:tcW w:w="10606" w:type="dxa"/>
            <w:gridSpan w:val="2"/>
          </w:tcPr>
          <w:p w:rsidR="00F755EA" w:rsidRDefault="00F755EA" w:rsidP="0043185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  <w:p w:rsidR="00F451BC" w:rsidRDefault="00F451BC" w:rsidP="00431853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21" type="#_x0000_t75" style="width:196.35pt;height:16.35pt" o:ole="">
                  <v:imagedata r:id="rId35" o:title=""/>
                </v:shape>
                <w:control r:id="rId41" w:name="TextBox414111112" w:shapeid="_x0000_i112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3" type="#_x0000_t75" style="width:100.5pt;height:16.35pt" o:ole="">
                  <v:imagedata r:id="rId42" o:title=""/>
                </v:shape>
                <w:control r:id="rId43" w:name="TextBox46131231112" w:shapeid="_x0000_i112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5" type="#_x0000_t75" style="width:100.5pt;height:16.35pt" o:ole="">
                  <v:imagedata r:id="rId42" o:title=""/>
                </v:shape>
                <w:control r:id="rId44" w:name="TextBox4613123211" w:shapeid="_x0000_i1125"/>
              </w:object>
            </w:r>
          </w:p>
          <w:p w:rsidR="00F451BC" w:rsidRDefault="00F451BC" w:rsidP="0043185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27" type="#_x0000_t75" style="width:196.35pt;height:16.35pt" o:ole="">
                  <v:imagedata r:id="rId35" o:title=""/>
                </v:shape>
                <w:control r:id="rId45" w:name="TextBox414111211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9" type="#_x0000_t75" style="width:100.5pt;height:16.35pt" o:ole="">
                  <v:imagedata r:id="rId42" o:title=""/>
                </v:shape>
                <w:control r:id="rId46" w:name="TextBox46131231211" w:shapeid="_x0000_i112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1" type="#_x0000_t75" style="width:100.5pt;height:16.35pt" o:ole="">
                  <v:imagedata r:id="rId42" o:title=""/>
                </v:shape>
                <w:control r:id="rId47" w:name="TextBox4613123311" w:shapeid="_x0000_i1131"/>
              </w:object>
            </w:r>
          </w:p>
          <w:p w:rsidR="00F451BC" w:rsidRDefault="00F451BC" w:rsidP="0043185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3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33" type="#_x0000_t75" style="width:196.35pt;height:16.35pt" o:ole="">
                  <v:imagedata r:id="rId35" o:title=""/>
                </v:shape>
                <w:control r:id="rId48" w:name="TextBox41411131" w:shapeid="_x0000_i113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5" type="#_x0000_t75" style="width:100.5pt;height:16.35pt" o:ole="">
                  <v:imagedata r:id="rId42" o:title=""/>
                </v:shape>
                <w:control r:id="rId49" w:name="TextBox4613123131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7" type="#_x0000_t75" style="width:100.5pt;height:16.35pt" o:ole="">
                  <v:imagedata r:id="rId42" o:title=""/>
                </v:shape>
                <w:control r:id="rId50" w:name="TextBox461312341" w:shapeid="_x0000_i1137"/>
              </w:object>
            </w:r>
          </w:p>
          <w:p w:rsidR="00F755EA" w:rsidRPr="0054059E" w:rsidRDefault="00F755EA" w:rsidP="0043185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1853" w:rsidTr="006367FE">
        <w:tc>
          <w:tcPr>
            <w:tcW w:w="10606" w:type="dxa"/>
            <w:gridSpan w:val="2"/>
          </w:tcPr>
          <w:p w:rsidR="00431853" w:rsidRPr="00697981" w:rsidRDefault="00431853" w:rsidP="00330AB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97981">
              <w:rPr>
                <w:rFonts w:ascii="Arial" w:hAnsi="Arial" w:cs="Arial"/>
                <w:b/>
                <w:sz w:val="16"/>
                <w:szCs w:val="16"/>
              </w:rPr>
              <w:t xml:space="preserve">Motivo do Pedido </w:t>
            </w:r>
            <w:r w:rsidRPr="00697981">
              <w:rPr>
                <w:rFonts w:ascii="Arial" w:hAnsi="Arial" w:cs="Arial"/>
                <w:sz w:val="16"/>
                <w:szCs w:val="16"/>
              </w:rPr>
              <w:t>(preenchimento obrigatório):</w:t>
            </w:r>
          </w:p>
          <w:p w:rsidR="00431853" w:rsidRPr="00697981" w:rsidRDefault="00431853" w:rsidP="00330AB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31853" w:rsidRPr="00697981" w:rsidRDefault="00431853" w:rsidP="00330AB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97981">
              <w:rPr>
                <w:rFonts w:ascii="Arial" w:hAnsi="Arial" w:cs="Arial"/>
                <w:b/>
                <w:sz w:val="16"/>
                <w:szCs w:val="16"/>
              </w:rPr>
              <w:t>A -</w:t>
            </w:r>
            <w:r w:rsidRPr="006979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98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9" type="#_x0000_t75" style="width:497.45pt;height:18.25pt" o:ole="">
                  <v:imagedata r:id="rId51" o:title=""/>
                </v:shape>
                <w:control r:id="rId52" w:name="OptionButton1" w:shapeid="_x0000_i1139"/>
              </w:object>
            </w:r>
          </w:p>
          <w:p w:rsidR="00431853" w:rsidRPr="00431853" w:rsidRDefault="00431853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697981">
              <w:rPr>
                <w:rFonts w:ascii="Arial" w:hAnsi="Arial" w:cs="Arial"/>
                <w:b/>
                <w:sz w:val="16"/>
                <w:szCs w:val="16"/>
              </w:rPr>
              <w:t>B -</w:t>
            </w:r>
            <w:r w:rsidRPr="006979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98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1" type="#_x0000_t75" style="width:429.2pt;height:37.4pt" o:ole="">
                  <v:imagedata r:id="rId53" o:title=""/>
                </v:shape>
                <w:control r:id="rId54" w:name="OptionButton2" w:shapeid="_x0000_i1141"/>
              </w:object>
            </w:r>
          </w:p>
        </w:tc>
      </w:tr>
      <w:tr w:rsidR="00F451BC" w:rsidTr="006367FE">
        <w:tc>
          <w:tcPr>
            <w:tcW w:w="10606" w:type="dxa"/>
            <w:gridSpan w:val="2"/>
          </w:tcPr>
          <w:p w:rsidR="00F451BC" w:rsidRDefault="00F451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5EA" w:rsidRDefault="00F755EA" w:rsidP="00092B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51BC" w:rsidRDefault="00F451BC" w:rsidP="00092B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143" type="#_x0000_t75" style="width:73.4pt;height:18.25pt" o:ole="">
                  <v:imagedata r:id="rId55" o:title=""/>
                </v:shape>
                <w:control r:id="rId56" w:name="TextBox5" w:shapeid="_x0000_i1143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F3206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ASSINATURA DO REPRESENTANTE LEGAL DA EMPRESA: 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>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>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</w:t>
            </w:r>
          </w:p>
          <w:p w:rsidR="00F755EA" w:rsidRPr="00970440" w:rsidRDefault="00F755EA" w:rsidP="00092B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51BC" w:rsidTr="006367FE">
        <w:tc>
          <w:tcPr>
            <w:tcW w:w="7905" w:type="dxa"/>
          </w:tcPr>
          <w:p w:rsidR="00F451BC" w:rsidRDefault="00F451BC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51BC" w:rsidRPr="009C2E8A" w:rsidRDefault="00F451BC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F451BC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F755EA" w:rsidRPr="009C2E8A" w:rsidRDefault="00F755EA" w:rsidP="00E07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1" w:type="dxa"/>
          </w:tcPr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 nº</w:t>
            </w:r>
            <w:r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</w:tbl>
    <w:p w:rsidR="0066072F" w:rsidRDefault="0066072F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680691" w:rsidRDefault="00680691">
      <w:pPr>
        <w:rPr>
          <w:sz w:val="16"/>
          <w:szCs w:val="16"/>
        </w:rPr>
      </w:pPr>
    </w:p>
    <w:p w:rsidR="00680691" w:rsidRDefault="00680691">
      <w:pPr>
        <w:rPr>
          <w:sz w:val="16"/>
          <w:szCs w:val="16"/>
        </w:rPr>
      </w:pPr>
    </w:p>
    <w:p w:rsidR="00CA025F" w:rsidRDefault="00CA025F">
      <w:pPr>
        <w:rPr>
          <w:sz w:val="16"/>
          <w:szCs w:val="16"/>
        </w:rPr>
      </w:pPr>
    </w:p>
    <w:p w:rsidR="00CA025F" w:rsidRDefault="00CA025F">
      <w:pPr>
        <w:rPr>
          <w:sz w:val="16"/>
          <w:szCs w:val="16"/>
        </w:rPr>
      </w:pPr>
    </w:p>
    <w:p w:rsidR="00CA025F" w:rsidRDefault="00CA025F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31504A" w:rsidRDefault="0031504A">
      <w:pPr>
        <w:rPr>
          <w:sz w:val="16"/>
          <w:szCs w:val="16"/>
        </w:rPr>
      </w:pPr>
    </w:p>
    <w:p w:rsidR="0031504A" w:rsidRDefault="0031504A">
      <w:pPr>
        <w:rPr>
          <w:sz w:val="16"/>
          <w:szCs w:val="16"/>
        </w:rPr>
      </w:pPr>
    </w:p>
    <w:p w:rsidR="0031504A" w:rsidRDefault="0031504A">
      <w:pPr>
        <w:rPr>
          <w:sz w:val="16"/>
          <w:szCs w:val="16"/>
        </w:rPr>
      </w:pPr>
    </w:p>
    <w:p w:rsidR="0031504A" w:rsidRDefault="0031504A">
      <w:pPr>
        <w:rPr>
          <w:sz w:val="16"/>
          <w:szCs w:val="16"/>
        </w:rPr>
      </w:pPr>
    </w:p>
    <w:p w:rsidR="0031504A" w:rsidRDefault="0031504A">
      <w:pPr>
        <w:rPr>
          <w:sz w:val="16"/>
          <w:szCs w:val="16"/>
        </w:rPr>
      </w:pPr>
    </w:p>
    <w:p w:rsidR="00F755EA" w:rsidRDefault="00F755EA">
      <w:pPr>
        <w:rPr>
          <w:sz w:val="16"/>
          <w:szCs w:val="16"/>
        </w:rPr>
      </w:pPr>
    </w:p>
    <w:p w:rsidR="00F755EA" w:rsidRPr="0031504A" w:rsidRDefault="00F755EA" w:rsidP="00F755EA">
      <w:pPr>
        <w:pStyle w:val="Ttulo6"/>
        <w:jc w:val="center"/>
        <w:rPr>
          <w:rFonts w:ascii="Arial" w:hAnsi="Arial" w:cs="Arial"/>
          <w:sz w:val="18"/>
          <w:szCs w:val="18"/>
        </w:rPr>
      </w:pPr>
      <w:r w:rsidRPr="0031504A">
        <w:rPr>
          <w:rFonts w:ascii="Arial" w:hAnsi="Arial" w:cs="Arial"/>
          <w:sz w:val="18"/>
          <w:szCs w:val="18"/>
        </w:rPr>
        <w:t xml:space="preserve">INSTRUÇÕES/DOCUMENTOS NECESSÁRIOS </w:t>
      </w:r>
    </w:p>
    <w:p w:rsidR="00F755EA" w:rsidRPr="0031504A" w:rsidRDefault="0031504A" w:rsidP="0031504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1504A">
        <w:rPr>
          <w:rFonts w:ascii="Arial" w:hAnsi="Arial" w:cs="Arial"/>
          <w:b/>
          <w:color w:val="000000"/>
          <w:sz w:val="18"/>
          <w:szCs w:val="18"/>
        </w:rPr>
        <w:t xml:space="preserve">OS NÚMEROS INDICADOS NOS ITENS REFEREM-SE À DOCUMENTAÇÃO/CONDIÇÃO PARA CADA </w:t>
      </w:r>
      <w:r w:rsidR="004E4864">
        <w:rPr>
          <w:rFonts w:ascii="Arial" w:hAnsi="Arial" w:cs="Arial"/>
          <w:b/>
          <w:color w:val="000000"/>
          <w:sz w:val="18"/>
          <w:szCs w:val="18"/>
        </w:rPr>
        <w:t>SITUAÇÃO</w:t>
      </w:r>
    </w:p>
    <w:p w:rsidR="0031504A" w:rsidRPr="0031504A" w:rsidRDefault="0031504A" w:rsidP="0031504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1504A" w:rsidRPr="0031504A" w:rsidRDefault="0031504A" w:rsidP="0031504A">
      <w:pPr>
        <w:jc w:val="center"/>
        <w:rPr>
          <w:sz w:val="18"/>
          <w:szCs w:val="18"/>
        </w:rPr>
      </w:pPr>
    </w:p>
    <w:p w:rsidR="00F755EA" w:rsidRPr="0031504A" w:rsidRDefault="00F755EA" w:rsidP="00F755EA">
      <w:pPr>
        <w:ind w:right="125"/>
        <w:jc w:val="both"/>
        <w:rPr>
          <w:rFonts w:ascii="Arial" w:hAnsi="Arial" w:cs="Arial"/>
          <w:color w:val="000000"/>
          <w:sz w:val="18"/>
          <w:szCs w:val="18"/>
        </w:rPr>
      </w:pPr>
    </w:p>
    <w:p w:rsidR="0031504A" w:rsidRPr="0031504A" w:rsidRDefault="0031504A" w:rsidP="0031504A">
      <w:pPr>
        <w:ind w:right="125"/>
        <w:rPr>
          <w:rFonts w:ascii="Arial" w:hAnsi="Arial" w:cs="Arial"/>
          <w:b/>
          <w:bCs/>
          <w:noProof/>
          <w:sz w:val="18"/>
          <w:szCs w:val="18"/>
        </w:rPr>
      </w:pPr>
      <w:r w:rsidRPr="0031504A">
        <w:rPr>
          <w:rFonts w:ascii="Arial" w:hAnsi="Arial" w:cs="Arial"/>
          <w:b/>
          <w:bCs/>
          <w:noProof/>
          <w:sz w:val="18"/>
          <w:szCs w:val="18"/>
        </w:rPr>
        <w:t>A - Encerramento definitivo das ativida</w:t>
      </w:r>
      <w:r w:rsidR="00CE4A9C">
        <w:rPr>
          <w:rFonts w:ascii="Arial" w:hAnsi="Arial" w:cs="Arial"/>
          <w:b/>
          <w:bCs/>
          <w:noProof/>
          <w:sz w:val="18"/>
          <w:szCs w:val="18"/>
        </w:rPr>
        <w:t>des da empresa – 01, 02, 03</w:t>
      </w:r>
    </w:p>
    <w:p w:rsidR="0031504A" w:rsidRPr="0031504A" w:rsidRDefault="0031504A" w:rsidP="0031504A">
      <w:pPr>
        <w:ind w:right="125"/>
        <w:rPr>
          <w:rFonts w:ascii="Arial" w:hAnsi="Arial" w:cs="Arial"/>
          <w:b/>
          <w:bCs/>
          <w:noProof/>
          <w:sz w:val="18"/>
          <w:szCs w:val="18"/>
        </w:rPr>
      </w:pPr>
    </w:p>
    <w:p w:rsidR="0031504A" w:rsidRPr="0031504A" w:rsidRDefault="0031504A" w:rsidP="0031504A">
      <w:pPr>
        <w:ind w:right="125"/>
        <w:jc w:val="both"/>
        <w:rPr>
          <w:rFonts w:ascii="Arial" w:hAnsi="Arial" w:cs="Arial"/>
          <w:b/>
          <w:bCs/>
          <w:noProof/>
          <w:sz w:val="18"/>
          <w:szCs w:val="18"/>
        </w:rPr>
      </w:pPr>
      <w:r w:rsidRPr="0031504A">
        <w:rPr>
          <w:rFonts w:ascii="Arial" w:hAnsi="Arial" w:cs="Arial"/>
          <w:b/>
          <w:bCs/>
          <w:noProof/>
          <w:sz w:val="18"/>
          <w:szCs w:val="18"/>
        </w:rPr>
        <w:t xml:space="preserve">B - Alteração no(s) objetivo(s) social(is) e o(s) novo(s) não se enquadra(m) nos campos da Administração e seus </w:t>
      </w:r>
      <w:r w:rsidR="00CE4A9C">
        <w:rPr>
          <w:rFonts w:ascii="Arial" w:hAnsi="Arial" w:cs="Arial"/>
          <w:b/>
          <w:bCs/>
          <w:noProof/>
          <w:sz w:val="18"/>
          <w:szCs w:val="18"/>
        </w:rPr>
        <w:t xml:space="preserve">desdobramentos – 01, 02, 04 </w:t>
      </w:r>
    </w:p>
    <w:p w:rsidR="0031504A" w:rsidRPr="0031504A" w:rsidRDefault="0031504A" w:rsidP="0031504A">
      <w:pPr>
        <w:ind w:right="125"/>
        <w:rPr>
          <w:rFonts w:ascii="Arial" w:hAnsi="Arial" w:cs="Arial"/>
          <w:b/>
          <w:bCs/>
          <w:noProof/>
          <w:sz w:val="18"/>
          <w:szCs w:val="18"/>
        </w:rPr>
      </w:pPr>
    </w:p>
    <w:p w:rsidR="0031504A" w:rsidRPr="0031504A" w:rsidRDefault="0031504A" w:rsidP="0031504A">
      <w:pPr>
        <w:ind w:right="125"/>
        <w:rPr>
          <w:rFonts w:ascii="Arial" w:hAnsi="Arial" w:cs="Arial"/>
          <w:b/>
          <w:bCs/>
          <w:noProof/>
          <w:sz w:val="18"/>
          <w:szCs w:val="18"/>
        </w:rPr>
      </w:pPr>
    </w:p>
    <w:p w:rsidR="004E4864" w:rsidRDefault="0031504A" w:rsidP="004E4864">
      <w:pPr>
        <w:numPr>
          <w:ilvl w:val="0"/>
          <w:numId w:val="6"/>
        </w:numPr>
        <w:ind w:right="125"/>
        <w:jc w:val="both"/>
        <w:rPr>
          <w:rFonts w:ascii="Arial" w:hAnsi="Arial" w:cs="Arial"/>
          <w:sz w:val="18"/>
          <w:szCs w:val="18"/>
        </w:rPr>
      </w:pPr>
      <w:r w:rsidRPr="0031504A">
        <w:rPr>
          <w:rFonts w:ascii="Arial" w:hAnsi="Arial" w:cs="Arial"/>
          <w:sz w:val="18"/>
          <w:szCs w:val="18"/>
        </w:rPr>
        <w:t>Requerimento preenchido</w:t>
      </w:r>
      <w:r w:rsidR="006367FE">
        <w:rPr>
          <w:rFonts w:ascii="Arial" w:hAnsi="Arial" w:cs="Arial"/>
          <w:sz w:val="18"/>
          <w:szCs w:val="18"/>
        </w:rPr>
        <w:t xml:space="preserve">, datado </w:t>
      </w:r>
      <w:r w:rsidRPr="0031504A">
        <w:rPr>
          <w:rFonts w:ascii="Arial" w:hAnsi="Arial" w:cs="Arial"/>
          <w:sz w:val="18"/>
          <w:szCs w:val="18"/>
        </w:rPr>
        <w:t xml:space="preserve">e assinado. </w:t>
      </w:r>
      <w:r w:rsidRPr="0031504A">
        <w:rPr>
          <w:rFonts w:ascii="Arial" w:hAnsi="Arial" w:cs="Arial"/>
          <w:color w:val="000000"/>
          <w:sz w:val="18"/>
          <w:szCs w:val="18"/>
        </w:rPr>
        <w:t xml:space="preserve">O Cancelamento do Registro Pessoa Jurídico deverá ser requerido pelo </w:t>
      </w:r>
      <w:r w:rsidRPr="0031504A">
        <w:rPr>
          <w:rFonts w:ascii="Arial" w:hAnsi="Arial" w:cs="Arial"/>
          <w:b/>
          <w:color w:val="000000"/>
          <w:sz w:val="18"/>
          <w:szCs w:val="18"/>
        </w:rPr>
        <w:t>representante legal ou procurador da empresa interessada</w:t>
      </w:r>
      <w:r w:rsidRPr="0031504A">
        <w:rPr>
          <w:rFonts w:ascii="Arial" w:hAnsi="Arial" w:cs="Arial"/>
          <w:color w:val="000000"/>
          <w:sz w:val="18"/>
          <w:szCs w:val="18"/>
        </w:rPr>
        <w:t xml:space="preserve">, devidamente identificado através de </w:t>
      </w:r>
      <w:r w:rsidR="00B235F0" w:rsidRPr="00B235F0">
        <w:rPr>
          <w:rFonts w:ascii="Arial" w:hAnsi="Arial" w:cs="Arial"/>
          <w:color w:val="000000"/>
          <w:sz w:val="18"/>
          <w:szCs w:val="18"/>
        </w:rPr>
        <w:t xml:space="preserve">cópia </w:t>
      </w:r>
      <w:r w:rsidRPr="00B235F0">
        <w:rPr>
          <w:rFonts w:ascii="Arial" w:hAnsi="Arial" w:cs="Arial"/>
          <w:color w:val="000000"/>
          <w:sz w:val="18"/>
          <w:szCs w:val="18"/>
        </w:rPr>
        <w:t>d</w:t>
      </w:r>
      <w:r w:rsidRPr="0031504A">
        <w:rPr>
          <w:rFonts w:ascii="Arial" w:hAnsi="Arial" w:cs="Arial"/>
          <w:color w:val="000000"/>
          <w:sz w:val="18"/>
          <w:szCs w:val="18"/>
        </w:rPr>
        <w:t>o documento de ide</w:t>
      </w:r>
      <w:r w:rsidR="004E4864">
        <w:rPr>
          <w:rFonts w:ascii="Arial" w:hAnsi="Arial" w:cs="Arial"/>
          <w:color w:val="000000"/>
          <w:sz w:val="18"/>
          <w:szCs w:val="18"/>
        </w:rPr>
        <w:t>ntidade do representante legal/</w:t>
      </w:r>
      <w:r w:rsidRPr="0031504A">
        <w:rPr>
          <w:rFonts w:ascii="Arial" w:hAnsi="Arial" w:cs="Arial"/>
          <w:color w:val="000000"/>
          <w:sz w:val="18"/>
          <w:szCs w:val="18"/>
        </w:rPr>
        <w:t>procurador e da procuração (quando for o caso).</w:t>
      </w:r>
    </w:p>
    <w:p w:rsidR="0002126F" w:rsidRPr="008F1DD8" w:rsidRDefault="0031504A" w:rsidP="005E44AF">
      <w:pPr>
        <w:numPr>
          <w:ilvl w:val="0"/>
          <w:numId w:val="6"/>
        </w:numPr>
        <w:ind w:right="125"/>
        <w:jc w:val="both"/>
        <w:rPr>
          <w:rFonts w:ascii="Arial" w:hAnsi="Arial" w:cs="Arial"/>
          <w:sz w:val="18"/>
          <w:szCs w:val="18"/>
        </w:rPr>
      </w:pPr>
      <w:r w:rsidRPr="008F1DD8">
        <w:rPr>
          <w:rFonts w:ascii="Arial" w:hAnsi="Arial" w:cs="Arial"/>
          <w:color w:val="000000"/>
          <w:sz w:val="18"/>
          <w:szCs w:val="18"/>
        </w:rPr>
        <w:t xml:space="preserve">Comprovante de pagamento da taxa de cancelamento do registro de Pessoa Jurídica no valor de </w:t>
      </w:r>
      <w:r w:rsidRPr="008F1DD8">
        <w:rPr>
          <w:rFonts w:ascii="Arial" w:hAnsi="Arial" w:cs="Arial"/>
          <w:b/>
          <w:color w:val="000000"/>
          <w:sz w:val="18"/>
          <w:szCs w:val="18"/>
        </w:rPr>
        <w:t xml:space="preserve">R$ </w:t>
      </w:r>
      <w:r w:rsidR="00FC2304">
        <w:rPr>
          <w:rFonts w:ascii="Arial" w:hAnsi="Arial" w:cs="Arial"/>
          <w:b/>
          <w:color w:val="000000"/>
          <w:sz w:val="18"/>
          <w:szCs w:val="18"/>
        </w:rPr>
        <w:t>192,76</w:t>
      </w:r>
      <w:r w:rsidRPr="008F1DD8">
        <w:rPr>
          <w:rFonts w:ascii="Arial" w:hAnsi="Arial" w:cs="Arial"/>
          <w:b/>
          <w:color w:val="000000"/>
          <w:sz w:val="18"/>
          <w:szCs w:val="18"/>
        </w:rPr>
        <w:t xml:space="preserve"> (cento e </w:t>
      </w:r>
      <w:r w:rsidR="00FC2304">
        <w:rPr>
          <w:rFonts w:ascii="Arial" w:hAnsi="Arial" w:cs="Arial"/>
          <w:b/>
          <w:color w:val="000000"/>
          <w:sz w:val="18"/>
          <w:szCs w:val="18"/>
        </w:rPr>
        <w:t>noventa e dois reais e setenta e seis centavos</w:t>
      </w:r>
      <w:r w:rsidRPr="008F1DD8">
        <w:rPr>
          <w:rFonts w:ascii="Arial" w:hAnsi="Arial" w:cs="Arial"/>
          <w:b/>
          <w:color w:val="000000"/>
          <w:sz w:val="18"/>
          <w:szCs w:val="18"/>
        </w:rPr>
        <w:t>)</w:t>
      </w:r>
      <w:r w:rsidR="004E4864" w:rsidRPr="008F1DD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02126F" w:rsidRPr="008F1DD8">
        <w:rPr>
          <w:rFonts w:ascii="Arial" w:hAnsi="Arial" w:cs="Arial"/>
          <w:sz w:val="20"/>
          <w:szCs w:val="20"/>
        </w:rPr>
        <w:t>e</w:t>
      </w:r>
      <w:r w:rsidR="0002126F" w:rsidRPr="008F1DD8">
        <w:rPr>
          <w:rFonts w:ascii="Arial" w:hAnsi="Arial" w:cs="Arial"/>
          <w:b/>
          <w:sz w:val="20"/>
          <w:szCs w:val="20"/>
        </w:rPr>
        <w:t xml:space="preserve"> </w:t>
      </w:r>
      <w:r w:rsidR="0047417D">
        <w:rPr>
          <w:rFonts w:ascii="Arial" w:hAnsi="Arial" w:cs="Arial"/>
          <w:sz w:val="20"/>
          <w:szCs w:val="20"/>
        </w:rPr>
        <w:t>proporcional da anuidade de 2023</w:t>
      </w:r>
      <w:r w:rsidR="0002126F" w:rsidRPr="008F1DD8">
        <w:rPr>
          <w:rFonts w:ascii="Arial" w:hAnsi="Arial" w:cs="Arial"/>
          <w:sz w:val="20"/>
          <w:szCs w:val="20"/>
        </w:rPr>
        <w:t>, conforme data do protocolo.</w:t>
      </w:r>
      <w:r w:rsidR="0002126F" w:rsidRPr="008F1DD8">
        <w:rPr>
          <w:rFonts w:ascii="Arial" w:hAnsi="Arial" w:cs="Arial"/>
          <w:snapToGrid w:val="0"/>
          <w:sz w:val="20"/>
          <w:szCs w:val="20"/>
        </w:rPr>
        <w:t xml:space="preserve"> </w:t>
      </w:r>
      <w:r w:rsidR="0002126F" w:rsidRPr="008F1DD8">
        <w:rPr>
          <w:rFonts w:ascii="Arial" w:hAnsi="Arial" w:cs="Arial"/>
          <w:sz w:val="20"/>
          <w:szCs w:val="20"/>
        </w:rPr>
        <w:t>O pagamento poderá ser realizado, presencialmente, por meio de cartão de crédito visa/mastercard, ou por bolet</w:t>
      </w:r>
      <w:r w:rsidR="0002126F" w:rsidRPr="00B218E8">
        <w:rPr>
          <w:rFonts w:ascii="Arial" w:hAnsi="Arial" w:cs="Arial"/>
          <w:color w:val="000000" w:themeColor="text1"/>
          <w:sz w:val="20"/>
          <w:szCs w:val="20"/>
        </w:rPr>
        <w:t>o</w:t>
      </w:r>
      <w:r w:rsidR="0002126F" w:rsidRPr="008F1DD8">
        <w:rPr>
          <w:rFonts w:ascii="Arial" w:hAnsi="Arial" w:cs="Arial"/>
          <w:color w:val="000080"/>
          <w:sz w:val="20"/>
          <w:szCs w:val="20"/>
        </w:rPr>
        <w:t xml:space="preserve"> </w:t>
      </w:r>
      <w:r w:rsidR="0002126F" w:rsidRPr="008F1DD8">
        <w:rPr>
          <w:rFonts w:ascii="Arial" w:hAnsi="Arial" w:cs="Arial"/>
          <w:sz w:val="20"/>
          <w:szCs w:val="20"/>
        </w:rPr>
        <w:t xml:space="preserve">bancário, o qual deverá ser solicitado antecipadamente via e-mail para </w:t>
      </w:r>
      <w:hyperlink r:id="rId57" w:history="1">
        <w:r w:rsidR="0002126F" w:rsidRPr="008F1DD8">
          <w:rPr>
            <w:rStyle w:val="Hyperlink"/>
            <w:rFonts w:ascii="Arial" w:hAnsi="Arial" w:cs="Arial"/>
            <w:sz w:val="20"/>
            <w:szCs w:val="20"/>
          </w:rPr>
          <w:t>cramg@cramg.org.br</w:t>
        </w:r>
      </w:hyperlink>
      <w:r w:rsidR="0002126F" w:rsidRPr="008F1DD8">
        <w:rPr>
          <w:rFonts w:ascii="Arial" w:hAnsi="Arial" w:cs="Arial"/>
          <w:sz w:val="20"/>
          <w:szCs w:val="20"/>
        </w:rPr>
        <w:t>.</w:t>
      </w:r>
    </w:p>
    <w:p w:rsidR="0031504A" w:rsidRPr="0031504A" w:rsidRDefault="00B235F0" w:rsidP="0031504A">
      <w:pPr>
        <w:numPr>
          <w:ilvl w:val="0"/>
          <w:numId w:val="6"/>
        </w:numPr>
        <w:ind w:right="1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31504A" w:rsidRPr="0031504A">
        <w:rPr>
          <w:rFonts w:ascii="Arial" w:hAnsi="Arial" w:cs="Arial"/>
          <w:sz w:val="18"/>
          <w:szCs w:val="18"/>
        </w:rPr>
        <w:t>ópia do distrato social, devidamente registrado no órgão competente;</w:t>
      </w:r>
    </w:p>
    <w:p w:rsidR="0031504A" w:rsidRPr="0031504A" w:rsidRDefault="00B235F0" w:rsidP="0031504A">
      <w:pPr>
        <w:numPr>
          <w:ilvl w:val="0"/>
          <w:numId w:val="6"/>
        </w:numPr>
        <w:ind w:right="1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Cópia </w:t>
      </w:r>
      <w:r w:rsidR="0031504A" w:rsidRPr="0031504A">
        <w:rPr>
          <w:rFonts w:ascii="Arial" w:hAnsi="Arial" w:cs="Arial"/>
          <w:sz w:val="18"/>
          <w:szCs w:val="18"/>
        </w:rPr>
        <w:t xml:space="preserve">da alteração contratual, devidamente registrada no órgão competente, </w:t>
      </w:r>
      <w:r w:rsidR="0031504A" w:rsidRPr="004E4864">
        <w:rPr>
          <w:rFonts w:ascii="Arial" w:hAnsi="Arial" w:cs="Arial"/>
          <w:sz w:val="18"/>
          <w:szCs w:val="18"/>
          <w:u w:val="single"/>
        </w:rPr>
        <w:t>que demonstre a mudança do seu objetivo social</w:t>
      </w:r>
      <w:r w:rsidR="0031504A" w:rsidRPr="0031504A">
        <w:rPr>
          <w:rFonts w:ascii="Arial" w:hAnsi="Arial" w:cs="Arial"/>
          <w:sz w:val="18"/>
          <w:szCs w:val="18"/>
        </w:rPr>
        <w:t>;</w:t>
      </w:r>
    </w:p>
    <w:p w:rsidR="0031504A" w:rsidRPr="0031504A" w:rsidRDefault="0031504A" w:rsidP="0031504A">
      <w:pPr>
        <w:pStyle w:val="Recuodecorpodetexto3"/>
        <w:spacing w:after="0"/>
        <w:ind w:left="0" w:right="125"/>
        <w:rPr>
          <w:rFonts w:ascii="Arial" w:hAnsi="Arial" w:cs="Arial"/>
          <w:b/>
          <w:sz w:val="18"/>
          <w:szCs w:val="18"/>
        </w:rPr>
      </w:pPr>
    </w:p>
    <w:p w:rsidR="00F755EA" w:rsidRPr="0031504A" w:rsidRDefault="00F755EA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755EA" w:rsidRDefault="00F755EA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755EA" w:rsidRDefault="00F755EA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82A9D" w:rsidRDefault="00082A9D" w:rsidP="00082A9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4E4864" w:rsidRPr="00920868" w:rsidRDefault="004E4864" w:rsidP="00082A9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E4864" w:rsidRDefault="004E4864" w:rsidP="004E4864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58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p w:rsidR="002219B6" w:rsidRPr="00994C8E" w:rsidRDefault="002219B6" w:rsidP="00082A9D">
      <w:pPr>
        <w:jc w:val="both"/>
        <w:rPr>
          <w:rFonts w:ascii="Arial" w:hAnsi="Arial" w:cs="Arial"/>
          <w:sz w:val="18"/>
          <w:szCs w:val="18"/>
        </w:rPr>
      </w:pPr>
    </w:p>
    <w:sectPr w:rsidR="002219B6" w:rsidRPr="00994C8E" w:rsidSect="0069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5DD5"/>
    <w:multiLevelType w:val="hybridMultilevel"/>
    <w:tmpl w:val="3C46DB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76F41"/>
    <w:multiLevelType w:val="hybridMultilevel"/>
    <w:tmpl w:val="E0A84E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A15A3"/>
    <w:multiLevelType w:val="hybridMultilevel"/>
    <w:tmpl w:val="C010C8CC"/>
    <w:lvl w:ilvl="0" w:tplc="B5F28F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19"/>
        <w:szCs w:val="19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965C43"/>
    <w:multiLevelType w:val="hybridMultilevel"/>
    <w:tmpl w:val="8EBAE4BE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35C159E2"/>
    <w:multiLevelType w:val="hybridMultilevel"/>
    <w:tmpl w:val="E79CF55A"/>
    <w:lvl w:ilvl="0" w:tplc="4F4EC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63DEC"/>
    <w:multiLevelType w:val="hybridMultilevel"/>
    <w:tmpl w:val="930255E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>
    <w:nsid w:val="4F843EA9"/>
    <w:multiLevelType w:val="hybridMultilevel"/>
    <w:tmpl w:val="3230E27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7005A23"/>
    <w:multiLevelType w:val="hybridMultilevel"/>
    <w:tmpl w:val="8E4A3EC8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5AEF4F93"/>
    <w:multiLevelType w:val="hybridMultilevel"/>
    <w:tmpl w:val="3ADA0D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083459D"/>
    <w:multiLevelType w:val="hybridMultilevel"/>
    <w:tmpl w:val="FFDC3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52DE"/>
    <w:multiLevelType w:val="hybridMultilevel"/>
    <w:tmpl w:val="FA2059FE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documentProtection w:edit="forms" w:enforcement="1" w:cryptProviderType="rsaFull" w:cryptAlgorithmClass="hash" w:cryptAlgorithmType="typeAny" w:cryptAlgorithmSid="4" w:cryptSpinCount="100000" w:hash="/zPUiqXXWtHhOQ1xEryrrrqaPJg=" w:salt="yYT0zlMS++ZD7nofpd1/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9"/>
    <w:rsid w:val="0002126F"/>
    <w:rsid w:val="00031A66"/>
    <w:rsid w:val="00036D0E"/>
    <w:rsid w:val="00082A9D"/>
    <w:rsid w:val="00092BC5"/>
    <w:rsid w:val="000E3671"/>
    <w:rsid w:val="00152BCC"/>
    <w:rsid w:val="001739BA"/>
    <w:rsid w:val="001C3D21"/>
    <w:rsid w:val="001D3DAD"/>
    <w:rsid w:val="001F0A87"/>
    <w:rsid w:val="002219B6"/>
    <w:rsid w:val="002E1009"/>
    <w:rsid w:val="0031504A"/>
    <w:rsid w:val="0032120E"/>
    <w:rsid w:val="00330ABA"/>
    <w:rsid w:val="003666B0"/>
    <w:rsid w:val="00431853"/>
    <w:rsid w:val="0047417D"/>
    <w:rsid w:val="004E4864"/>
    <w:rsid w:val="004E75CD"/>
    <w:rsid w:val="005B1716"/>
    <w:rsid w:val="005E1A74"/>
    <w:rsid w:val="005E2DD1"/>
    <w:rsid w:val="006367FE"/>
    <w:rsid w:val="0066072F"/>
    <w:rsid w:val="00680691"/>
    <w:rsid w:val="00696E39"/>
    <w:rsid w:val="00697981"/>
    <w:rsid w:val="006C1FF5"/>
    <w:rsid w:val="006E7A95"/>
    <w:rsid w:val="007048A7"/>
    <w:rsid w:val="007647BF"/>
    <w:rsid w:val="00765759"/>
    <w:rsid w:val="007B5294"/>
    <w:rsid w:val="008320D7"/>
    <w:rsid w:val="008F1DD8"/>
    <w:rsid w:val="009259DE"/>
    <w:rsid w:val="00931910"/>
    <w:rsid w:val="00970440"/>
    <w:rsid w:val="00A50523"/>
    <w:rsid w:val="00A67E37"/>
    <w:rsid w:val="00A84356"/>
    <w:rsid w:val="00B06018"/>
    <w:rsid w:val="00B210BB"/>
    <w:rsid w:val="00B218E8"/>
    <w:rsid w:val="00B235F0"/>
    <w:rsid w:val="00BA54D9"/>
    <w:rsid w:val="00BC2C8E"/>
    <w:rsid w:val="00BE4D78"/>
    <w:rsid w:val="00C76900"/>
    <w:rsid w:val="00CA025F"/>
    <w:rsid w:val="00CC46AB"/>
    <w:rsid w:val="00CD6CB7"/>
    <w:rsid w:val="00CE4A9C"/>
    <w:rsid w:val="00CF09CA"/>
    <w:rsid w:val="00CF55F9"/>
    <w:rsid w:val="00D5365B"/>
    <w:rsid w:val="00D66E1D"/>
    <w:rsid w:val="00D92B8C"/>
    <w:rsid w:val="00D95950"/>
    <w:rsid w:val="00DD534E"/>
    <w:rsid w:val="00DF0C05"/>
    <w:rsid w:val="00E07E8D"/>
    <w:rsid w:val="00EA1A04"/>
    <w:rsid w:val="00EE0E48"/>
    <w:rsid w:val="00F223AD"/>
    <w:rsid w:val="00F32065"/>
    <w:rsid w:val="00F451BC"/>
    <w:rsid w:val="00F45251"/>
    <w:rsid w:val="00F755EA"/>
    <w:rsid w:val="00F80D48"/>
    <w:rsid w:val="00FC2304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semFormataoChar">
    <w:name w:val="Texto sem Formatação Char"/>
    <w:link w:val="TextosemFormatao"/>
    <w:rsid w:val="008320D7"/>
    <w:rPr>
      <w:rFonts w:ascii="Consolas" w:hAnsi="Consolas"/>
    </w:rPr>
  </w:style>
  <w:style w:type="paragraph" w:styleId="TextosemFormatao">
    <w:name w:val="Plain Text"/>
    <w:basedOn w:val="Normal"/>
    <w:link w:val="TextosemFormataoChar"/>
    <w:rsid w:val="008320D7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320D7"/>
    <w:rPr>
      <w:rFonts w:ascii="Consolas" w:eastAsia="Times New Roman" w:hAnsi="Consolas" w:cs="Consolas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F755E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755E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semFormataoChar">
    <w:name w:val="Texto sem Formatação Char"/>
    <w:link w:val="TextosemFormatao"/>
    <w:rsid w:val="008320D7"/>
    <w:rPr>
      <w:rFonts w:ascii="Consolas" w:hAnsi="Consolas"/>
    </w:rPr>
  </w:style>
  <w:style w:type="paragraph" w:styleId="TextosemFormatao">
    <w:name w:val="Plain Text"/>
    <w:basedOn w:val="Normal"/>
    <w:link w:val="TextosemFormataoChar"/>
    <w:rsid w:val="008320D7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320D7"/>
    <w:rPr>
      <w:rFonts w:ascii="Consolas" w:eastAsia="Times New Roman" w:hAnsi="Consolas" w:cs="Consolas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F755E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755E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image" Target="media/image18.wmf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image" Target="media/image21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3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54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image" Target="media/image20.wmf"/><Relationship Id="rId58" Type="http://schemas.openxmlformats.org/officeDocument/2006/relationships/hyperlink" Target="mailto:cramg@cramg.org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6.xml"/><Relationship Id="rId57" Type="http://schemas.openxmlformats.org/officeDocument/2006/relationships/hyperlink" Target="mailto:cramg@cramg.org.br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control" Target="activeX/activeX30.xml"/><Relationship Id="rId8" Type="http://schemas.openxmlformats.org/officeDocument/2006/relationships/control" Target="activeX/activeX1.xml"/><Relationship Id="rId51" Type="http://schemas.openxmlformats.org/officeDocument/2006/relationships/image" Target="media/image19.wmf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Ana Vilma</cp:lastModifiedBy>
  <cp:revision>6</cp:revision>
  <dcterms:created xsi:type="dcterms:W3CDTF">2022-12-22T14:46:00Z</dcterms:created>
  <dcterms:modified xsi:type="dcterms:W3CDTF">2022-12-22T21:23:00Z</dcterms:modified>
</cp:coreProperties>
</file>